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28"/>
      </w:tblGrid>
      <w:tr w:rsidR="00C16D92" w:rsidRPr="001B3C9A" w14:paraId="63AE75AC" w14:textId="77777777" w:rsidTr="00FC6066">
        <w:trPr>
          <w:trHeight w:val="1408"/>
        </w:trPr>
        <w:tc>
          <w:tcPr>
            <w:tcW w:w="2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2F13ED" w14:textId="77777777" w:rsidR="00C16D92" w:rsidRPr="001B3C9A" w:rsidRDefault="00C16D92" w:rsidP="00FC6066">
            <w:pPr>
              <w:tabs>
                <w:tab w:val="left" w:pos="6840"/>
              </w:tabs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ab/>
            </w:r>
          </w:p>
          <w:tbl>
            <w:tblPr>
              <w:tblW w:w="5039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9"/>
            </w:tblGrid>
            <w:tr w:rsidR="00C16D92" w:rsidRPr="001B3C9A" w14:paraId="70EE55B2" w14:textId="77777777" w:rsidTr="00FC6066">
              <w:trPr>
                <w:trHeight w:val="1408"/>
              </w:trPr>
              <w:tc>
                <w:tcPr>
                  <w:tcW w:w="212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14:paraId="701C5113" w14:textId="77777777" w:rsidR="00C16D92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УТВЕРЖДЕНО</w:t>
                  </w:r>
                </w:p>
                <w:p w14:paraId="095F27FD" w14:textId="77777777" w:rsidR="00C16D92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Протокол заседания комиссии </w:t>
                  </w:r>
                </w:p>
                <w:p w14:paraId="228DBF8C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по противодействию коррупции </w:t>
                  </w:r>
                </w:p>
                <w:p w14:paraId="32FA1EE6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отдела идеологической работы,</w:t>
                  </w:r>
                </w:p>
                <w:p w14:paraId="40802A82" w14:textId="77777777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культуры и по делам молодежи </w:t>
                  </w:r>
                </w:p>
                <w:p w14:paraId="0FEB859C" w14:textId="62C7F632" w:rsidR="00C16D92" w:rsidRDefault="00C16D92" w:rsidP="00FC6066">
                  <w:pPr>
                    <w:tabs>
                      <w:tab w:val="left" w:pos="5535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                              Миорского райисполкома</w:t>
                  </w:r>
                  <w:r w:rsidRPr="001B3C9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br/>
                  </w:r>
                  <w:r w:rsidRPr="00715D9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                                </w:t>
                  </w:r>
                  <w:r w:rsidR="00C8455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</w:t>
                  </w:r>
                  <w:r w:rsidR="00941B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7</w:t>
                  </w:r>
                  <w:r w:rsidRPr="00715D9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2.20</w:t>
                  </w:r>
                  <w:r w:rsidR="006909A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№ 1</w:t>
                  </w:r>
                  <w:r w:rsidRPr="00715D9C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br/>
                  </w:r>
                </w:p>
                <w:p w14:paraId="597176FB" w14:textId="77777777" w:rsidR="00C16D92" w:rsidRPr="001B3C9A" w:rsidRDefault="00C16D92" w:rsidP="00FC6066">
                  <w:pPr>
                    <w:tabs>
                      <w:tab w:val="left" w:pos="6237"/>
                    </w:tabs>
                    <w:spacing w:after="0" w:line="280" w:lineRule="exact"/>
                    <w:ind w:left="28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025A77B1" w14:textId="77777777" w:rsidR="00C16D92" w:rsidRPr="001B3C9A" w:rsidRDefault="00C16D92" w:rsidP="00FC6066">
            <w:pPr>
              <w:tabs>
                <w:tab w:val="left" w:pos="6840"/>
              </w:tabs>
              <w:spacing w:after="0" w:line="280" w:lineRule="exact"/>
              <w:ind w:left="28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6E5466B" w14:textId="77777777" w:rsidR="00C16D92" w:rsidRDefault="00C16D92" w:rsidP="00C16D92">
      <w:pPr>
        <w:pStyle w:val="a3"/>
        <w:ind w:left="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работы комиссии по противодействию коррупции </w:t>
      </w:r>
      <w:r w:rsidRPr="00A272E5">
        <w:rPr>
          <w:rFonts w:ascii="Times New Roman" w:hAnsi="Times New Roman" w:cs="Times New Roman"/>
          <w:sz w:val="30"/>
          <w:szCs w:val="30"/>
        </w:rPr>
        <w:t>отдел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14:paraId="14CB35D0" w14:textId="6871E511" w:rsidR="00C16D92" w:rsidRPr="00A272E5" w:rsidRDefault="00C16D92" w:rsidP="00C16D92">
      <w:pPr>
        <w:pStyle w:val="a3"/>
        <w:ind w:left="284"/>
        <w:jc w:val="center"/>
        <w:rPr>
          <w:rFonts w:ascii="Times New Roman" w:hAnsi="Times New Roman" w:cs="Times New Roman"/>
          <w:sz w:val="30"/>
          <w:szCs w:val="30"/>
        </w:rPr>
      </w:pPr>
      <w:r w:rsidRPr="00A272E5">
        <w:rPr>
          <w:rFonts w:ascii="Times New Roman" w:hAnsi="Times New Roman" w:cs="Times New Roman"/>
          <w:sz w:val="30"/>
          <w:szCs w:val="30"/>
        </w:rPr>
        <w:t>идеологической работы, культуры и по делам молодежи Миорского районного исполнительного комитета</w:t>
      </w:r>
      <w:r w:rsidR="00D5696D">
        <w:rPr>
          <w:rFonts w:ascii="Times New Roman" w:hAnsi="Times New Roman" w:cs="Times New Roman"/>
          <w:sz w:val="30"/>
          <w:szCs w:val="30"/>
        </w:rPr>
        <w:t xml:space="preserve"> на 20</w:t>
      </w:r>
      <w:r w:rsidR="006909AC">
        <w:rPr>
          <w:rFonts w:ascii="Times New Roman" w:hAnsi="Times New Roman" w:cs="Times New Roman"/>
          <w:sz w:val="30"/>
          <w:szCs w:val="30"/>
        </w:rPr>
        <w:t>20</w:t>
      </w:r>
      <w:r w:rsidR="00D5696D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2DC3637" w14:textId="77777777" w:rsidR="00C16D92" w:rsidRPr="00461812" w:rsidRDefault="00C16D92" w:rsidP="00C16D92">
      <w:pPr>
        <w:pStyle w:val="a3"/>
        <w:ind w:left="28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278"/>
        <w:gridCol w:w="1865"/>
        <w:gridCol w:w="2617"/>
      </w:tblGrid>
      <w:tr w:rsidR="00C16D92" w:rsidRPr="00A23A8D" w14:paraId="54EA480C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E7018" w14:textId="77777777" w:rsidR="00C16D92" w:rsidRDefault="00C16D92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</w:p>
          <w:p w14:paraId="36B3FF70" w14:textId="2C59618C" w:rsidR="00FC6A2D" w:rsidRPr="00A23A8D" w:rsidRDefault="00FC6A2D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B4EAB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Рассматриваемые вопросы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CDEF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проведения заседания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A4588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Докладчик (ответственный исполнитель)</w:t>
            </w:r>
          </w:p>
        </w:tc>
      </w:tr>
      <w:tr w:rsidR="00C16D92" w:rsidRPr="00A23A8D" w14:paraId="05B62C92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E5CD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C375" w14:textId="5CA2C60D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плана работы комиссии по противодействию коррупции на 20</w:t>
            </w:r>
            <w:r w:rsidR="006909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  <w:r w:rsid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плана мероприятий по противодействию коррупции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D657A" w14:textId="77777777" w:rsidR="00C16D92" w:rsidRPr="00A23A8D" w:rsidRDefault="00C16D92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ACA77" w14:textId="1AC59AC8" w:rsidR="00C16D92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Рыкун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– ведущий специалист группы централизованного хозяйственного обслуживания отдела</w:t>
            </w:r>
          </w:p>
        </w:tc>
      </w:tr>
      <w:tr w:rsidR="00385B75" w:rsidRPr="00A23A8D" w14:paraId="01C2A354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4EC80" w14:textId="644F3A48" w:rsidR="00385B75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B210" w14:textId="21FD1C4D" w:rsidR="00385B75" w:rsidRPr="00A23A8D" w:rsidRDefault="009C21CB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соблюдении в отделе законодательства </w:t>
            </w:r>
            <w:r w:rsidR="008237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осуществлении закупок товаров (работ, услуг)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AED6" w14:textId="04B58081" w:rsidR="00385B75" w:rsidRPr="00A23A8D" w:rsidRDefault="00D51128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802DE" w14:textId="147D8533" w:rsidR="00385B75" w:rsidRPr="00A23A8D" w:rsidRDefault="0082376A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Валевко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Н.В. – ведущий специалист </w:t>
            </w:r>
            <w:r w:rsidR="00D5112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организации закупок группы централизованного хозяйственного обслуживания отдела</w:t>
            </w:r>
          </w:p>
        </w:tc>
      </w:tr>
      <w:tr w:rsidR="00C16D92" w:rsidRPr="00A23A8D" w14:paraId="5248E555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8A1C0" w14:textId="7C33EB7F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20BE1" w14:textId="7BE56C9E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результатах проверки декларирования доходов и имущества государственных служащих отдела (приравненных к ним лиц) и совместно проживающих 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ними членов семьи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E9B5E" w14:textId="1B26FBCE" w:rsidR="00C16D92" w:rsidRPr="00A23A8D" w:rsidRDefault="00D6377E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B3CD0" w14:textId="7A1756BC" w:rsidR="00C16D92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Рыкун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ведущий специалист группы централизованного хозяйственного 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обслуживания отдела</w:t>
            </w:r>
          </w:p>
        </w:tc>
      </w:tr>
      <w:tr w:rsidR="00C16D92" w:rsidRPr="00A23A8D" w14:paraId="604C4AA1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2CBB0" w14:textId="62102A4E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D08AA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О мероприятиях, проводимых </w:t>
            </w:r>
          </w:p>
          <w:p w14:paraId="2E62208D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государственным учреждением </w:t>
            </w:r>
          </w:p>
          <w:p w14:paraId="05877CF2" w14:textId="77D80558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культуры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“Миорская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централизованная </w:t>
            </w:r>
            <w:r w:rsidR="00EE438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библиотечная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система”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по предупреждению</w:t>
            </w:r>
          </w:p>
          <w:p w14:paraId="39D0FA79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коррупционных правонарушений</w:t>
            </w:r>
          </w:p>
          <w:p w14:paraId="2125D464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14:paraId="4351D167" w14:textId="77777777" w:rsidR="00C16D92" w:rsidRPr="00A23A8D" w:rsidRDefault="00C16D92" w:rsidP="00FC606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B246D" w14:textId="77777777" w:rsidR="00C16D92" w:rsidRPr="00A23A8D" w:rsidRDefault="00C16D92" w:rsidP="00FC606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326D" w14:textId="3BBF45E8" w:rsidR="00C16D92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Сковородко</w:t>
            </w:r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директор государственного учреждения </w:t>
            </w:r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культуры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Миорска</w:t>
            </w:r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proofErr w:type="spellEnd"/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централизованная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библиотечная</w:t>
            </w:r>
            <w:r w:rsidR="00C16D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система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14:paraId="6CC86EB7" w14:textId="77777777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16D92" w:rsidRPr="00A23A8D" w14:paraId="18296F92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7EEE8" w14:textId="5B6069B1" w:rsidR="00C16D92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341E" w14:textId="0D121D88" w:rsidR="00C16D92" w:rsidRPr="00A23A8D" w:rsidRDefault="00C16D92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Рассмотрение информационных записок Генеральной прокуратуры, прокуратуры Витебской области, прокуратуры Мио</w:t>
            </w:r>
            <w:r w:rsidR="006909A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рс</w:t>
            </w: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кого района о состоянии борьбы с коррупцией, соблюдении законности и правопорядка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D23B7" w14:textId="77777777" w:rsidR="00C16D92" w:rsidRPr="00A23A8D" w:rsidRDefault="00C16D92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FDB87" w14:textId="7B9A9633" w:rsidR="00C16D92" w:rsidRPr="00A23A8D" w:rsidRDefault="00EE4381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А.С. –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начальник</w:t>
            </w:r>
            <w:bookmarkStart w:id="0" w:name="_GoBack"/>
            <w:bookmarkEnd w:id="0"/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отдела,</w:t>
            </w:r>
          </w:p>
          <w:p w14:paraId="63859EC9" w14:textId="60260EE7" w:rsidR="00C16D92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Рыкун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  <w:r w:rsidR="00C16D92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ведущий специалист группы централизованного хозяйственного обслуживания отдела</w:t>
            </w:r>
          </w:p>
        </w:tc>
      </w:tr>
      <w:tr w:rsidR="00FC6A2D" w:rsidRPr="00A23A8D" w14:paraId="16610C2B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D8BE" w14:textId="14280422" w:rsidR="00FC6A2D" w:rsidRPr="00A23A8D" w:rsidRDefault="00385B7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FC6A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D19B" w14:textId="7867E5A9" w:rsidR="00FC6A2D" w:rsidRPr="00A23A8D" w:rsidRDefault="00F666C5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выступления представителей правоохранительных органов </w:t>
            </w:r>
            <w:r w:rsidR="00831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предмет разъяснения работникам антикоррупционного законодательства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0651" w14:textId="1CD2F826" w:rsidR="00FC6A2D" w:rsidRPr="00A23A8D" w:rsidRDefault="00B84A7F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378D" w14:textId="64E1AF2D" w:rsidR="00FC6A2D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Рыкун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  <w:r w:rsidR="00831B84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ведущий специалист группы централизованного хозяйственного обслуживания отдела</w:t>
            </w:r>
          </w:p>
        </w:tc>
      </w:tr>
      <w:tr w:rsidR="00871B00" w:rsidRPr="00A23A8D" w14:paraId="1480F5E9" w14:textId="77777777" w:rsidTr="00B84A7F">
        <w:tc>
          <w:tcPr>
            <w:tcW w:w="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A3C1D" w14:textId="7F4EE40E" w:rsidR="00871B00" w:rsidRDefault="00D21A20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2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FF47" w14:textId="7E55C9B6" w:rsidR="00871B00" w:rsidRPr="00C1581D" w:rsidRDefault="004E0F46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порядке правового просвещения </w:t>
            </w:r>
            <w:r w:rsidR="00EE5F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работников, предоставляющих декларации о доходах и имуществе,</w:t>
            </w:r>
            <w:r w:rsidR="00EE5F0E" w:rsidRPr="00EE5F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организовать выступление специалистов налоговых органов по вопросу</w:t>
            </w:r>
            <w:r w:rsidR="006944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71B0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декларирования доходов и имущества</w:t>
            </w:r>
          </w:p>
        </w:tc>
        <w:tc>
          <w:tcPr>
            <w:tcW w:w="18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DF8FF" w14:textId="301E5D56" w:rsidR="00871B00" w:rsidRDefault="00C1581D" w:rsidP="00FC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Сентябрь</w:t>
            </w:r>
          </w:p>
        </w:tc>
        <w:tc>
          <w:tcPr>
            <w:tcW w:w="26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1CEF" w14:textId="0DC32A61" w:rsidR="00871B00" w:rsidRPr="00A23A8D" w:rsidRDefault="006909AC" w:rsidP="00FC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Рыкун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Н.А.</w:t>
            </w:r>
            <w:r w:rsidR="00982E9F" w:rsidRPr="00A23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ведущий специалист группы централизованного хозяйственного обслуживания отдела</w:t>
            </w:r>
          </w:p>
        </w:tc>
      </w:tr>
    </w:tbl>
    <w:p w14:paraId="08A9F2C2" w14:textId="77777777" w:rsidR="00C16D92" w:rsidRPr="00A23A8D" w:rsidRDefault="00C16D92" w:rsidP="00C16D92">
      <w:pPr>
        <w:spacing w:before="150" w:after="180" w:line="240" w:lineRule="auto"/>
        <w:rPr>
          <w:rFonts w:ascii="Tahoma" w:eastAsia="Times New Roman" w:hAnsi="Tahoma" w:cs="Tahoma"/>
          <w:color w:val="444444"/>
          <w:sz w:val="30"/>
          <w:szCs w:val="30"/>
          <w:lang w:eastAsia="ru-RU"/>
        </w:rPr>
      </w:pPr>
      <w:bookmarkStart w:id="1" w:name="comments"/>
      <w:bookmarkEnd w:id="1"/>
    </w:p>
    <w:p w14:paraId="3C66BF32" w14:textId="77777777" w:rsidR="00280230" w:rsidRDefault="00280230" w:rsidP="00871B00">
      <w:pPr>
        <w:ind w:firstLine="708"/>
      </w:pPr>
    </w:p>
    <w:sectPr w:rsidR="0028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B"/>
    <w:rsid w:val="0007593F"/>
    <w:rsid w:val="0015285A"/>
    <w:rsid w:val="001E2B94"/>
    <w:rsid w:val="00280230"/>
    <w:rsid w:val="00385B75"/>
    <w:rsid w:val="004E0F46"/>
    <w:rsid w:val="00536495"/>
    <w:rsid w:val="00554397"/>
    <w:rsid w:val="006909AC"/>
    <w:rsid w:val="006944F2"/>
    <w:rsid w:val="0082376A"/>
    <w:rsid w:val="00831B84"/>
    <w:rsid w:val="00871B00"/>
    <w:rsid w:val="00941B9B"/>
    <w:rsid w:val="00982E9F"/>
    <w:rsid w:val="009C21CB"/>
    <w:rsid w:val="00B84A7F"/>
    <w:rsid w:val="00C140FB"/>
    <w:rsid w:val="00C1581D"/>
    <w:rsid w:val="00C16D92"/>
    <w:rsid w:val="00C84550"/>
    <w:rsid w:val="00D21A20"/>
    <w:rsid w:val="00D51128"/>
    <w:rsid w:val="00D5696D"/>
    <w:rsid w:val="00D6377E"/>
    <w:rsid w:val="00DC78BC"/>
    <w:rsid w:val="00DE6D6A"/>
    <w:rsid w:val="00ED7F7F"/>
    <w:rsid w:val="00EE4381"/>
    <w:rsid w:val="00EE5F0E"/>
    <w:rsid w:val="00F666C5"/>
    <w:rsid w:val="00FC6A2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D31C"/>
  <w15:chartTrackingRefBased/>
  <w15:docId w15:val="{8AE98382-4C0F-4BE6-B04F-2E1D216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D92"/>
  </w:style>
  <w:style w:type="paragraph" w:styleId="a5">
    <w:name w:val="Balloon Text"/>
    <w:basedOn w:val="a"/>
    <w:link w:val="a6"/>
    <w:uiPriority w:val="99"/>
    <w:semiHidden/>
    <w:unhideWhenUsed/>
    <w:rsid w:val="0053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4</cp:revision>
  <cp:lastPrinted>2020-03-11T11:40:00Z</cp:lastPrinted>
  <dcterms:created xsi:type="dcterms:W3CDTF">2020-03-05T11:35:00Z</dcterms:created>
  <dcterms:modified xsi:type="dcterms:W3CDTF">2020-03-11T11:47:00Z</dcterms:modified>
</cp:coreProperties>
</file>