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1" w:rsidRPr="00C4586D" w:rsidRDefault="003A3ACF" w:rsidP="00EA31C1">
      <w:pPr>
        <w:ind w:firstLine="709"/>
        <w:jc w:val="center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Общественное обсуждение </w:t>
      </w:r>
      <w:r w:rsidR="0086154D">
        <w:rPr>
          <w:b/>
          <w:sz w:val="30"/>
          <w:szCs w:val="30"/>
        </w:rPr>
        <w:t xml:space="preserve">экологического доклада по стратегической экологической оценке (СЭО) </w:t>
      </w:r>
      <w:r w:rsidR="0086154D" w:rsidRPr="00326E1D">
        <w:rPr>
          <w:b/>
          <w:i/>
          <w:sz w:val="30"/>
          <w:szCs w:val="30"/>
        </w:rPr>
        <w:t xml:space="preserve"> </w:t>
      </w:r>
      <w:r w:rsidR="0086154D" w:rsidRPr="0086154D">
        <w:rPr>
          <w:b/>
          <w:sz w:val="30"/>
        </w:rPr>
        <w:t>«</w:t>
      </w:r>
      <w:r w:rsidR="003A3595">
        <w:rPr>
          <w:b/>
          <w:sz w:val="30"/>
        </w:rPr>
        <w:t>Генеральный план         г. Дисна Миорского района»</w:t>
      </w:r>
    </w:p>
    <w:p w:rsidR="00C4586D" w:rsidRDefault="00C4586D" w:rsidP="004167F5">
      <w:pPr>
        <w:jc w:val="both"/>
        <w:rPr>
          <w:sz w:val="30"/>
          <w:szCs w:val="30"/>
        </w:rPr>
      </w:pPr>
    </w:p>
    <w:p w:rsidR="002C3A36" w:rsidRPr="002E6C29" w:rsidRDefault="003A3595" w:rsidP="00783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Дисненский городской Совет депутатов</w:t>
      </w:r>
      <w:r w:rsidR="00945D09" w:rsidRPr="002E6C2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Дисненский горсовет</w:t>
      </w:r>
      <w:r w:rsidR="00945D09" w:rsidRPr="002E6C29">
        <w:rPr>
          <w:sz w:val="28"/>
          <w:szCs w:val="28"/>
        </w:rPr>
        <w:t>)</w:t>
      </w:r>
      <w:r w:rsidR="004032EB" w:rsidRPr="002E6C29">
        <w:rPr>
          <w:sz w:val="28"/>
          <w:szCs w:val="28"/>
        </w:rPr>
        <w:t xml:space="preserve"> </w:t>
      </w:r>
      <w:r w:rsidR="0086154D" w:rsidRPr="002E6C29">
        <w:rPr>
          <w:sz w:val="28"/>
          <w:szCs w:val="28"/>
        </w:rPr>
        <w:t xml:space="preserve">приглашает принять участие  в </w:t>
      </w:r>
      <w:r w:rsidR="00EA31C1" w:rsidRPr="002E6C29">
        <w:rPr>
          <w:sz w:val="28"/>
          <w:szCs w:val="28"/>
        </w:rPr>
        <w:t xml:space="preserve"> общественно</w:t>
      </w:r>
      <w:r w:rsidR="0086154D" w:rsidRPr="002E6C29">
        <w:rPr>
          <w:sz w:val="28"/>
          <w:szCs w:val="28"/>
        </w:rPr>
        <w:t>м</w:t>
      </w:r>
      <w:r w:rsidR="00EA31C1" w:rsidRPr="002E6C29">
        <w:rPr>
          <w:sz w:val="28"/>
          <w:szCs w:val="28"/>
        </w:rPr>
        <w:t xml:space="preserve">  обсуждени</w:t>
      </w:r>
      <w:r w:rsidR="0086154D" w:rsidRPr="002E6C29">
        <w:rPr>
          <w:sz w:val="28"/>
          <w:szCs w:val="28"/>
        </w:rPr>
        <w:t xml:space="preserve">и </w:t>
      </w:r>
      <w:r w:rsidR="0086154D" w:rsidRPr="002E6C29">
        <w:rPr>
          <w:b/>
          <w:color w:val="333333"/>
          <w:sz w:val="28"/>
          <w:szCs w:val="28"/>
        </w:rPr>
        <w:t xml:space="preserve">экологического доклада по стратегической экологической оценке (далее - экологический доклад по СЭО) </w:t>
      </w:r>
      <w:r>
        <w:rPr>
          <w:color w:val="333333"/>
          <w:sz w:val="28"/>
          <w:szCs w:val="28"/>
        </w:rPr>
        <w:t>градостроительного проекта общего планирования</w:t>
      </w:r>
      <w:r w:rsidR="0086154D" w:rsidRPr="002E6C29">
        <w:rPr>
          <w:sz w:val="28"/>
          <w:szCs w:val="28"/>
        </w:rPr>
        <w:t xml:space="preserve"> </w:t>
      </w:r>
      <w:r w:rsidR="00000C4E" w:rsidRPr="002E6C29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 г. Дисна Миорского района</w:t>
      </w:r>
      <w:r w:rsidR="006F39AA" w:rsidRPr="002E6C29">
        <w:rPr>
          <w:sz w:val="28"/>
          <w:szCs w:val="28"/>
        </w:rPr>
        <w:t>»</w:t>
      </w:r>
      <w:r w:rsidR="00197F40" w:rsidRPr="002E6C29">
        <w:rPr>
          <w:sz w:val="28"/>
          <w:szCs w:val="28"/>
        </w:rPr>
        <w:t xml:space="preserve">. </w:t>
      </w:r>
    </w:p>
    <w:p w:rsidR="002E6C29" w:rsidRPr="002E6C29" w:rsidRDefault="0086154D" w:rsidP="00783F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6C29">
        <w:rPr>
          <w:color w:val="333333"/>
          <w:sz w:val="28"/>
          <w:szCs w:val="28"/>
        </w:rPr>
        <w:t xml:space="preserve">Общественное обсуждение экологического доклада по СЭО состоится в период с </w:t>
      </w:r>
      <w:r w:rsidR="003A3595">
        <w:rPr>
          <w:color w:val="333333"/>
          <w:sz w:val="28"/>
          <w:szCs w:val="28"/>
        </w:rPr>
        <w:t>1</w:t>
      </w:r>
      <w:r w:rsidRPr="002E6C29">
        <w:rPr>
          <w:color w:val="333333"/>
          <w:sz w:val="28"/>
          <w:szCs w:val="28"/>
        </w:rPr>
        <w:t xml:space="preserve"> </w:t>
      </w:r>
      <w:r w:rsidR="003A3595">
        <w:rPr>
          <w:color w:val="333333"/>
          <w:sz w:val="28"/>
          <w:szCs w:val="28"/>
        </w:rPr>
        <w:t>июня</w:t>
      </w:r>
      <w:r w:rsidRPr="002E6C29">
        <w:rPr>
          <w:color w:val="333333"/>
          <w:sz w:val="28"/>
          <w:szCs w:val="28"/>
        </w:rPr>
        <w:t xml:space="preserve"> 20</w:t>
      </w:r>
      <w:r w:rsidR="003A3595">
        <w:rPr>
          <w:color w:val="333333"/>
          <w:sz w:val="28"/>
          <w:szCs w:val="28"/>
        </w:rPr>
        <w:t>20</w:t>
      </w:r>
      <w:r w:rsidRPr="002E6C29">
        <w:rPr>
          <w:color w:val="333333"/>
          <w:sz w:val="28"/>
          <w:szCs w:val="28"/>
        </w:rPr>
        <w:t xml:space="preserve"> по </w:t>
      </w:r>
      <w:r w:rsidR="003A3595">
        <w:rPr>
          <w:color w:val="333333"/>
          <w:sz w:val="28"/>
          <w:szCs w:val="28"/>
        </w:rPr>
        <w:t>30</w:t>
      </w:r>
      <w:r w:rsidRPr="002E6C29">
        <w:rPr>
          <w:color w:val="333333"/>
          <w:sz w:val="28"/>
          <w:szCs w:val="28"/>
        </w:rPr>
        <w:t xml:space="preserve"> </w:t>
      </w:r>
      <w:r w:rsidR="003A3595">
        <w:rPr>
          <w:color w:val="333333"/>
          <w:sz w:val="28"/>
          <w:szCs w:val="28"/>
        </w:rPr>
        <w:t>июня</w:t>
      </w:r>
      <w:r w:rsidRPr="002E6C29">
        <w:rPr>
          <w:color w:val="333333"/>
          <w:sz w:val="28"/>
          <w:szCs w:val="28"/>
        </w:rPr>
        <w:t xml:space="preserve"> 2020 (включительно).</w:t>
      </w:r>
    </w:p>
    <w:p w:rsidR="003A3595" w:rsidRPr="003A3595" w:rsidRDefault="0086154D" w:rsidP="003A3595">
      <w:pPr>
        <w:ind w:firstLine="709"/>
        <w:jc w:val="both"/>
        <w:rPr>
          <w:sz w:val="30"/>
          <w:szCs w:val="30"/>
        </w:rPr>
      </w:pPr>
      <w:r w:rsidRPr="002E6C29">
        <w:rPr>
          <w:color w:val="333333"/>
          <w:sz w:val="28"/>
          <w:szCs w:val="28"/>
        </w:rPr>
        <w:t>Ознакомиться с экологическим доклад</w:t>
      </w:r>
      <w:r w:rsidR="00F8523B" w:rsidRPr="002E6C29">
        <w:rPr>
          <w:color w:val="333333"/>
          <w:sz w:val="28"/>
          <w:szCs w:val="28"/>
        </w:rPr>
        <w:t>ом</w:t>
      </w:r>
      <w:r w:rsidRPr="002E6C29">
        <w:rPr>
          <w:color w:val="333333"/>
          <w:sz w:val="28"/>
          <w:szCs w:val="28"/>
        </w:rPr>
        <w:t xml:space="preserve"> по СЭО можно на официальн</w:t>
      </w:r>
      <w:r w:rsidR="00F8523B" w:rsidRPr="002E6C29">
        <w:rPr>
          <w:color w:val="333333"/>
          <w:sz w:val="28"/>
          <w:szCs w:val="28"/>
        </w:rPr>
        <w:t>ом</w:t>
      </w:r>
      <w:r w:rsidRPr="002E6C29">
        <w:rPr>
          <w:color w:val="333333"/>
          <w:sz w:val="28"/>
          <w:szCs w:val="28"/>
        </w:rPr>
        <w:t xml:space="preserve"> интернет-сайт</w:t>
      </w:r>
      <w:r w:rsidR="00927814">
        <w:rPr>
          <w:color w:val="333333"/>
          <w:sz w:val="28"/>
          <w:szCs w:val="28"/>
        </w:rPr>
        <w:t xml:space="preserve">е </w:t>
      </w:r>
      <w:r w:rsidR="003A3595">
        <w:rPr>
          <w:color w:val="333333"/>
          <w:sz w:val="28"/>
          <w:szCs w:val="28"/>
        </w:rPr>
        <w:t xml:space="preserve">Миорского районного исполнительного комитета </w:t>
      </w:r>
      <w:r w:rsidR="00927814">
        <w:rPr>
          <w:color w:val="333333"/>
          <w:sz w:val="28"/>
          <w:szCs w:val="28"/>
        </w:rPr>
        <w:t>и в</w:t>
      </w:r>
      <w:r w:rsidR="003A3595">
        <w:rPr>
          <w:color w:val="333333"/>
          <w:sz w:val="28"/>
          <w:szCs w:val="28"/>
        </w:rPr>
        <w:t xml:space="preserve"> здании</w:t>
      </w:r>
      <w:r w:rsidR="00927814">
        <w:rPr>
          <w:color w:val="333333"/>
          <w:sz w:val="28"/>
          <w:szCs w:val="28"/>
        </w:rPr>
        <w:t xml:space="preserve"> </w:t>
      </w:r>
      <w:r w:rsidR="003A3595">
        <w:rPr>
          <w:sz w:val="30"/>
          <w:szCs w:val="30"/>
        </w:rPr>
        <w:t xml:space="preserve">Дисненского городского исполнительного комитета по адресу                                </w:t>
      </w:r>
      <w:r w:rsidR="003A3595" w:rsidRPr="00945D09">
        <w:rPr>
          <w:color w:val="000000"/>
          <w:sz w:val="30"/>
          <w:szCs w:val="30"/>
        </w:rPr>
        <w:t>211</w:t>
      </w:r>
      <w:r w:rsidR="003A3595">
        <w:rPr>
          <w:color w:val="000000"/>
          <w:sz w:val="30"/>
          <w:szCs w:val="30"/>
        </w:rPr>
        <w:t>950</w:t>
      </w:r>
      <w:r w:rsidR="003A3595">
        <w:rPr>
          <w:sz w:val="30"/>
          <w:szCs w:val="30"/>
        </w:rPr>
        <w:t xml:space="preserve">, </w:t>
      </w:r>
      <w:r w:rsidR="003A3595" w:rsidRPr="00326E1D">
        <w:rPr>
          <w:sz w:val="30"/>
          <w:szCs w:val="30"/>
        </w:rPr>
        <w:t xml:space="preserve"> г. </w:t>
      </w:r>
      <w:r w:rsidR="003A3595">
        <w:rPr>
          <w:sz w:val="30"/>
          <w:szCs w:val="30"/>
        </w:rPr>
        <w:t>Дисна</w:t>
      </w:r>
      <w:r w:rsidR="003A3595" w:rsidRPr="00326E1D">
        <w:rPr>
          <w:sz w:val="30"/>
          <w:szCs w:val="30"/>
        </w:rPr>
        <w:t xml:space="preserve">, </w:t>
      </w:r>
      <w:r w:rsidR="003A3595" w:rsidRPr="00C36711">
        <w:rPr>
          <w:sz w:val="30"/>
          <w:szCs w:val="30"/>
        </w:rPr>
        <w:t>ул. Тельмана,</w:t>
      </w:r>
      <w:r w:rsidR="003A3595" w:rsidRPr="00326E1D">
        <w:rPr>
          <w:sz w:val="30"/>
          <w:szCs w:val="30"/>
        </w:rPr>
        <w:t xml:space="preserve">  </w:t>
      </w:r>
      <w:r w:rsidR="003A3595">
        <w:rPr>
          <w:sz w:val="30"/>
          <w:szCs w:val="30"/>
        </w:rPr>
        <w:t xml:space="preserve">1 </w:t>
      </w:r>
      <w:r w:rsidR="003A3595" w:rsidRPr="00326E1D">
        <w:rPr>
          <w:sz w:val="30"/>
          <w:szCs w:val="30"/>
        </w:rPr>
        <w:t xml:space="preserve">тел. 8(02152) 5 </w:t>
      </w:r>
      <w:r w:rsidR="003A3595">
        <w:rPr>
          <w:sz w:val="30"/>
          <w:szCs w:val="30"/>
        </w:rPr>
        <w:t xml:space="preserve">77 32,                             факс 8 (02152) </w:t>
      </w:r>
      <w:r w:rsidR="003A3595" w:rsidRPr="003A3595">
        <w:rPr>
          <w:sz w:val="30"/>
          <w:szCs w:val="30"/>
        </w:rPr>
        <w:t>5 75 02.</w:t>
      </w:r>
    </w:p>
    <w:p w:rsidR="00F8523B" w:rsidRPr="002E6C29" w:rsidRDefault="0086154D" w:rsidP="003A359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6C29">
        <w:rPr>
          <w:color w:val="333333"/>
          <w:sz w:val="28"/>
          <w:szCs w:val="28"/>
        </w:rPr>
        <w:t>Выразить свои замечания и предложения с</w:t>
      </w:r>
      <w:r w:rsidR="006C05B9">
        <w:rPr>
          <w:color w:val="333333"/>
          <w:sz w:val="28"/>
          <w:szCs w:val="28"/>
        </w:rPr>
        <w:t xml:space="preserve"> 1</w:t>
      </w:r>
      <w:r w:rsidR="00F8523B" w:rsidRPr="002E6C29">
        <w:rPr>
          <w:color w:val="333333"/>
          <w:sz w:val="28"/>
          <w:szCs w:val="28"/>
        </w:rPr>
        <w:t xml:space="preserve"> </w:t>
      </w:r>
      <w:r w:rsidR="006C05B9">
        <w:rPr>
          <w:color w:val="333333"/>
          <w:sz w:val="28"/>
          <w:szCs w:val="28"/>
        </w:rPr>
        <w:t xml:space="preserve">июня </w:t>
      </w:r>
      <w:r w:rsidR="00F8523B" w:rsidRPr="002E6C29">
        <w:rPr>
          <w:color w:val="333333"/>
          <w:sz w:val="28"/>
          <w:szCs w:val="28"/>
        </w:rPr>
        <w:t>20</w:t>
      </w:r>
      <w:r w:rsidR="006C05B9">
        <w:rPr>
          <w:color w:val="333333"/>
          <w:sz w:val="28"/>
          <w:szCs w:val="28"/>
        </w:rPr>
        <w:t>20</w:t>
      </w:r>
      <w:r w:rsidR="00F8523B" w:rsidRPr="002E6C29">
        <w:rPr>
          <w:color w:val="333333"/>
          <w:sz w:val="28"/>
          <w:szCs w:val="28"/>
        </w:rPr>
        <w:t xml:space="preserve"> г.</w:t>
      </w:r>
      <w:r w:rsidRPr="002E6C29">
        <w:rPr>
          <w:color w:val="333333"/>
          <w:sz w:val="28"/>
          <w:szCs w:val="28"/>
        </w:rPr>
        <w:t xml:space="preserve"> по </w:t>
      </w:r>
      <w:r w:rsidR="006C05B9">
        <w:rPr>
          <w:color w:val="333333"/>
          <w:sz w:val="28"/>
          <w:szCs w:val="28"/>
        </w:rPr>
        <w:t>3</w:t>
      </w:r>
      <w:r w:rsidR="00F8523B" w:rsidRPr="002E6C29">
        <w:rPr>
          <w:color w:val="333333"/>
          <w:sz w:val="28"/>
          <w:szCs w:val="28"/>
        </w:rPr>
        <w:t xml:space="preserve">0 </w:t>
      </w:r>
      <w:r w:rsidR="006C05B9">
        <w:rPr>
          <w:color w:val="333333"/>
          <w:sz w:val="28"/>
          <w:szCs w:val="28"/>
        </w:rPr>
        <w:t xml:space="preserve">июня   </w:t>
      </w:r>
      <w:r w:rsidR="00F8523B" w:rsidRPr="002E6C29">
        <w:rPr>
          <w:color w:val="333333"/>
          <w:sz w:val="28"/>
          <w:szCs w:val="28"/>
        </w:rPr>
        <w:t>2020 г.</w:t>
      </w:r>
      <w:r w:rsidRPr="002E6C29">
        <w:rPr>
          <w:color w:val="333333"/>
          <w:sz w:val="28"/>
          <w:szCs w:val="28"/>
        </w:rPr>
        <w:t xml:space="preserve"> </w:t>
      </w:r>
      <w:r w:rsidR="00F8523B" w:rsidRPr="002E6C29">
        <w:rPr>
          <w:color w:val="333333"/>
          <w:sz w:val="28"/>
          <w:szCs w:val="28"/>
        </w:rPr>
        <w:t>(</w:t>
      </w:r>
      <w:r w:rsidRPr="002E6C29">
        <w:rPr>
          <w:color w:val="333333"/>
          <w:sz w:val="28"/>
          <w:szCs w:val="28"/>
        </w:rPr>
        <w:t>включительно</w:t>
      </w:r>
      <w:r w:rsidR="00F8523B" w:rsidRPr="002E6C29">
        <w:rPr>
          <w:color w:val="333333"/>
          <w:sz w:val="28"/>
          <w:szCs w:val="28"/>
        </w:rPr>
        <w:t>)</w:t>
      </w:r>
      <w:r w:rsidR="00927814">
        <w:rPr>
          <w:color w:val="333333"/>
          <w:sz w:val="28"/>
          <w:szCs w:val="28"/>
        </w:rPr>
        <w:t xml:space="preserve"> </w:t>
      </w:r>
      <w:r w:rsidRPr="002E6C29">
        <w:rPr>
          <w:color w:val="333333"/>
          <w:sz w:val="28"/>
          <w:szCs w:val="28"/>
        </w:rPr>
        <w:t xml:space="preserve"> можно в журнал</w:t>
      </w:r>
      <w:r w:rsidR="00F8523B" w:rsidRPr="002E6C29">
        <w:rPr>
          <w:color w:val="333333"/>
          <w:sz w:val="28"/>
          <w:szCs w:val="28"/>
        </w:rPr>
        <w:t>е</w:t>
      </w:r>
      <w:r w:rsidRPr="002E6C29">
        <w:rPr>
          <w:color w:val="333333"/>
          <w:sz w:val="28"/>
          <w:szCs w:val="28"/>
        </w:rPr>
        <w:t xml:space="preserve"> регистрации письменных замечаний и предложений в </w:t>
      </w:r>
      <w:r w:rsidR="006C05B9">
        <w:rPr>
          <w:color w:val="333333"/>
          <w:sz w:val="28"/>
          <w:szCs w:val="28"/>
        </w:rPr>
        <w:t>Дисненском горисполкоме</w:t>
      </w:r>
      <w:r w:rsidRPr="002E6C29">
        <w:rPr>
          <w:color w:val="333333"/>
          <w:sz w:val="28"/>
          <w:szCs w:val="28"/>
        </w:rPr>
        <w:t>, также их можно направить по почте организатор</w:t>
      </w:r>
      <w:r w:rsidR="00F8523B" w:rsidRPr="002E6C29">
        <w:rPr>
          <w:color w:val="333333"/>
          <w:sz w:val="28"/>
          <w:szCs w:val="28"/>
        </w:rPr>
        <w:t>у</w:t>
      </w:r>
      <w:r w:rsidRPr="002E6C29">
        <w:rPr>
          <w:color w:val="333333"/>
          <w:sz w:val="28"/>
          <w:szCs w:val="28"/>
        </w:rPr>
        <w:t xml:space="preserve"> по</w:t>
      </w:r>
      <w:r w:rsidR="006C05B9">
        <w:rPr>
          <w:color w:val="333333"/>
          <w:sz w:val="28"/>
          <w:szCs w:val="28"/>
        </w:rPr>
        <w:t xml:space="preserve"> 30</w:t>
      </w:r>
      <w:r w:rsidR="00F8523B" w:rsidRPr="002E6C29">
        <w:rPr>
          <w:color w:val="333333"/>
          <w:sz w:val="28"/>
          <w:szCs w:val="28"/>
        </w:rPr>
        <w:t xml:space="preserve"> </w:t>
      </w:r>
      <w:r w:rsidR="006C05B9">
        <w:rPr>
          <w:color w:val="333333"/>
          <w:sz w:val="28"/>
          <w:szCs w:val="28"/>
        </w:rPr>
        <w:t>июня</w:t>
      </w:r>
      <w:r w:rsidR="00F8523B" w:rsidRPr="002E6C29">
        <w:rPr>
          <w:color w:val="333333"/>
          <w:sz w:val="28"/>
          <w:szCs w:val="28"/>
        </w:rPr>
        <w:t xml:space="preserve"> 2020 г.</w:t>
      </w:r>
      <w:r w:rsidRPr="002E6C29">
        <w:rPr>
          <w:color w:val="333333"/>
          <w:sz w:val="28"/>
          <w:szCs w:val="28"/>
        </w:rPr>
        <w:t xml:space="preserve"> с пометкой «</w:t>
      </w:r>
      <w:r w:rsidR="00F31E01">
        <w:rPr>
          <w:color w:val="333333"/>
          <w:sz w:val="28"/>
          <w:szCs w:val="28"/>
        </w:rPr>
        <w:t>О</w:t>
      </w:r>
      <w:r w:rsidRPr="002E6C29">
        <w:rPr>
          <w:color w:val="333333"/>
          <w:sz w:val="28"/>
          <w:szCs w:val="28"/>
        </w:rPr>
        <w:t>бщественное обсуждение».</w:t>
      </w:r>
    </w:p>
    <w:p w:rsidR="00F8523B" w:rsidRPr="002E6C29" w:rsidRDefault="00F8523B" w:rsidP="00783FC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C29">
        <w:rPr>
          <w:sz w:val="28"/>
          <w:szCs w:val="28"/>
        </w:rPr>
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проекту:</w:t>
      </w:r>
    </w:p>
    <w:p w:rsidR="006C05B9" w:rsidRPr="006C05B9" w:rsidRDefault="006C05B9" w:rsidP="006C05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Дисненский горсовет: </w:t>
      </w:r>
      <w:r w:rsidRPr="00945D09">
        <w:rPr>
          <w:color w:val="000000"/>
          <w:sz w:val="30"/>
          <w:szCs w:val="30"/>
        </w:rPr>
        <w:t>211</w:t>
      </w:r>
      <w:r>
        <w:rPr>
          <w:color w:val="000000"/>
          <w:sz w:val="30"/>
          <w:szCs w:val="30"/>
        </w:rPr>
        <w:t>950</w:t>
      </w:r>
      <w:r>
        <w:rPr>
          <w:sz w:val="30"/>
          <w:szCs w:val="30"/>
        </w:rPr>
        <w:t xml:space="preserve">, </w:t>
      </w:r>
      <w:r w:rsidRPr="00326E1D">
        <w:rPr>
          <w:sz w:val="30"/>
          <w:szCs w:val="30"/>
        </w:rPr>
        <w:t xml:space="preserve">г. </w:t>
      </w:r>
      <w:r>
        <w:rPr>
          <w:sz w:val="30"/>
          <w:szCs w:val="30"/>
        </w:rPr>
        <w:t>Дисна</w:t>
      </w:r>
      <w:r w:rsidRPr="00326E1D">
        <w:rPr>
          <w:sz w:val="30"/>
          <w:szCs w:val="30"/>
        </w:rPr>
        <w:t xml:space="preserve">, </w:t>
      </w:r>
      <w:r w:rsidRPr="00C36711">
        <w:rPr>
          <w:sz w:val="30"/>
          <w:szCs w:val="30"/>
        </w:rPr>
        <w:t>ул. Тельмана,</w:t>
      </w:r>
      <w:r w:rsidRPr="00326E1D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1 </w:t>
      </w:r>
      <w:r w:rsidRPr="00326E1D">
        <w:rPr>
          <w:sz w:val="30"/>
          <w:szCs w:val="30"/>
        </w:rPr>
        <w:t xml:space="preserve">тел. 8(02152) 5 </w:t>
      </w:r>
      <w:r>
        <w:rPr>
          <w:sz w:val="30"/>
          <w:szCs w:val="30"/>
        </w:rPr>
        <w:t xml:space="preserve">77 32, факс 8 (02152) </w:t>
      </w:r>
      <w:r w:rsidRPr="006C05B9">
        <w:rPr>
          <w:sz w:val="30"/>
          <w:szCs w:val="30"/>
        </w:rPr>
        <w:t>5 75 02.</w:t>
      </w:r>
    </w:p>
    <w:p w:rsidR="00F8523B" w:rsidRPr="002E6C29" w:rsidRDefault="00F8523B" w:rsidP="00783FC6">
      <w:pPr>
        <w:ind w:firstLine="709"/>
        <w:jc w:val="both"/>
        <w:rPr>
          <w:sz w:val="28"/>
          <w:szCs w:val="28"/>
        </w:rPr>
      </w:pPr>
      <w:r w:rsidRPr="002E6C29">
        <w:rPr>
          <w:sz w:val="28"/>
          <w:szCs w:val="28"/>
          <w:lang w:val="en-US"/>
        </w:rPr>
        <w:t>e</w:t>
      </w:r>
      <w:r w:rsidRPr="002E6C29">
        <w:rPr>
          <w:sz w:val="28"/>
          <w:szCs w:val="28"/>
        </w:rPr>
        <w:t>-</w:t>
      </w:r>
      <w:r w:rsidRPr="002E6C29">
        <w:rPr>
          <w:sz w:val="28"/>
          <w:szCs w:val="28"/>
          <w:lang w:val="en-US"/>
        </w:rPr>
        <w:t>mail</w:t>
      </w:r>
      <w:r w:rsidRPr="002E6C29">
        <w:rPr>
          <w:sz w:val="28"/>
          <w:szCs w:val="28"/>
        </w:rPr>
        <w:t xml:space="preserve">: </w:t>
      </w:r>
      <w:r w:rsidR="006C05B9" w:rsidRPr="00326E1D">
        <w:rPr>
          <w:sz w:val="30"/>
          <w:szCs w:val="30"/>
          <w:lang w:val="en-US"/>
        </w:rPr>
        <w:t>e</w:t>
      </w:r>
      <w:r w:rsidR="006C05B9" w:rsidRPr="00326E1D">
        <w:rPr>
          <w:sz w:val="30"/>
          <w:szCs w:val="30"/>
        </w:rPr>
        <w:t>-</w:t>
      </w:r>
      <w:r w:rsidR="006C05B9" w:rsidRPr="00326E1D">
        <w:rPr>
          <w:sz w:val="30"/>
          <w:szCs w:val="30"/>
          <w:lang w:val="en-US"/>
        </w:rPr>
        <w:t>mail</w:t>
      </w:r>
      <w:r w:rsidR="006C05B9" w:rsidRPr="00326E1D">
        <w:rPr>
          <w:sz w:val="30"/>
          <w:szCs w:val="30"/>
        </w:rPr>
        <w:t xml:space="preserve">: </w:t>
      </w:r>
      <w:r w:rsidR="006C05B9" w:rsidRPr="00C36711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="006C05B9">
        <w:rPr>
          <w:rStyle w:val="apple-converted-space"/>
          <w:rFonts w:ascii="Tahoma" w:hAnsi="Tahoma" w:cs="Tahoma"/>
          <w:color w:val="3D3D3D"/>
          <w:sz w:val="21"/>
          <w:szCs w:val="21"/>
          <w:shd w:val="clear" w:color="auto" w:fill="FFFFFF"/>
        </w:rPr>
        <w:t> </w:t>
      </w:r>
      <w:hyperlink r:id="rId7" w:history="1">
        <w:r w:rsidR="006C05B9" w:rsidRPr="00546886">
          <w:rPr>
            <w:rStyle w:val="a7"/>
            <w:sz w:val="30"/>
            <w:szCs w:val="30"/>
            <w:lang w:val="en-US"/>
          </w:rPr>
          <w:t>gik</w:t>
        </w:r>
        <w:r w:rsidR="006C05B9" w:rsidRPr="00A67AD5">
          <w:rPr>
            <w:rStyle w:val="a7"/>
            <w:sz w:val="30"/>
            <w:szCs w:val="30"/>
          </w:rPr>
          <w:t>@</w:t>
        </w:r>
        <w:r w:rsidR="006C05B9" w:rsidRPr="00546886">
          <w:rPr>
            <w:rStyle w:val="a7"/>
            <w:sz w:val="30"/>
            <w:szCs w:val="30"/>
            <w:lang w:val="en-US"/>
          </w:rPr>
          <w:t>disna</w:t>
        </w:r>
        <w:r w:rsidR="006C05B9" w:rsidRPr="00A67AD5">
          <w:rPr>
            <w:rStyle w:val="a7"/>
            <w:sz w:val="30"/>
            <w:szCs w:val="30"/>
          </w:rPr>
          <w:t>.</w:t>
        </w:r>
        <w:r w:rsidR="006C05B9" w:rsidRPr="00546886">
          <w:rPr>
            <w:rStyle w:val="a7"/>
            <w:sz w:val="30"/>
            <w:szCs w:val="30"/>
            <w:lang w:val="en-US"/>
          </w:rPr>
          <w:t>by</w:t>
        </w:r>
      </w:hyperlink>
      <w:r w:rsidR="006C05B9" w:rsidRPr="00C36711">
        <w:rPr>
          <w:sz w:val="30"/>
          <w:szCs w:val="30"/>
        </w:rPr>
        <w:t xml:space="preserve"> Дисненский городской исполнительный комитет</w:t>
      </w:r>
      <w:r w:rsidR="006C05B9">
        <w:rPr>
          <w:sz w:val="30"/>
          <w:szCs w:val="30"/>
        </w:rPr>
        <w:t xml:space="preserve"> тел. 8 (02152) 5 77 32.</w:t>
      </w:r>
    </w:p>
    <w:p w:rsidR="0086154D" w:rsidRPr="002E6C29" w:rsidRDefault="0086154D" w:rsidP="00783F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6C29">
        <w:rPr>
          <w:color w:val="333333"/>
          <w:sz w:val="28"/>
          <w:szCs w:val="28"/>
        </w:rPr>
        <w:t xml:space="preserve">Контактное лицо: </w:t>
      </w:r>
      <w:r w:rsidR="006C05B9">
        <w:rPr>
          <w:color w:val="333333"/>
          <w:sz w:val="28"/>
          <w:szCs w:val="28"/>
        </w:rPr>
        <w:t>Баран Евгений Иванович</w:t>
      </w:r>
      <w:r w:rsidRPr="002E6C29">
        <w:rPr>
          <w:color w:val="333333"/>
          <w:sz w:val="28"/>
          <w:szCs w:val="28"/>
        </w:rPr>
        <w:t xml:space="preserve"> – </w:t>
      </w:r>
      <w:r w:rsidR="006C05B9">
        <w:rPr>
          <w:color w:val="333333"/>
          <w:sz w:val="28"/>
          <w:szCs w:val="28"/>
        </w:rPr>
        <w:t>председатель Дисненского горсовета.</w:t>
      </w:r>
    </w:p>
    <w:p w:rsidR="0086154D" w:rsidRPr="002E6C29" w:rsidRDefault="0086154D" w:rsidP="00783F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E6C29">
        <w:rPr>
          <w:color w:val="333333"/>
          <w:sz w:val="28"/>
          <w:szCs w:val="28"/>
        </w:rPr>
        <w:t xml:space="preserve">Срок направления заявления в </w:t>
      </w:r>
      <w:r w:rsidR="006C05B9">
        <w:rPr>
          <w:color w:val="333333"/>
          <w:sz w:val="28"/>
          <w:szCs w:val="28"/>
        </w:rPr>
        <w:t>Дисненский горсовет</w:t>
      </w:r>
      <w:r w:rsidRPr="002E6C29">
        <w:rPr>
          <w:color w:val="333333"/>
          <w:sz w:val="28"/>
          <w:szCs w:val="28"/>
        </w:rPr>
        <w:t xml:space="preserve"> о необходимости проведения собрания по обсуждению экологического доклада по СЭО составляет 10 рабочих дней с даты начала проведения </w:t>
      </w:r>
      <w:r w:rsidR="002E6C29" w:rsidRPr="002E6C29">
        <w:rPr>
          <w:color w:val="333333"/>
          <w:sz w:val="28"/>
          <w:szCs w:val="28"/>
        </w:rPr>
        <w:t xml:space="preserve">общественного обсуждения – с </w:t>
      </w:r>
      <w:r w:rsidR="006C05B9">
        <w:rPr>
          <w:color w:val="333333"/>
          <w:sz w:val="28"/>
          <w:szCs w:val="28"/>
        </w:rPr>
        <w:t>1</w:t>
      </w:r>
      <w:r w:rsidR="002E6C29" w:rsidRPr="002E6C29">
        <w:rPr>
          <w:color w:val="333333"/>
          <w:sz w:val="28"/>
          <w:szCs w:val="28"/>
        </w:rPr>
        <w:t xml:space="preserve"> </w:t>
      </w:r>
      <w:r w:rsidR="006C05B9">
        <w:rPr>
          <w:color w:val="333333"/>
          <w:sz w:val="28"/>
          <w:szCs w:val="28"/>
        </w:rPr>
        <w:t>июня</w:t>
      </w:r>
      <w:r w:rsidR="002E6C29" w:rsidRPr="002E6C29">
        <w:rPr>
          <w:color w:val="333333"/>
          <w:sz w:val="28"/>
          <w:szCs w:val="28"/>
        </w:rPr>
        <w:t xml:space="preserve"> </w:t>
      </w:r>
      <w:r w:rsidRPr="002E6C29">
        <w:rPr>
          <w:color w:val="333333"/>
          <w:sz w:val="28"/>
          <w:szCs w:val="28"/>
        </w:rPr>
        <w:t>20</w:t>
      </w:r>
      <w:r w:rsidR="006C05B9">
        <w:rPr>
          <w:color w:val="333333"/>
          <w:sz w:val="28"/>
          <w:szCs w:val="28"/>
        </w:rPr>
        <w:t xml:space="preserve">20 </w:t>
      </w:r>
      <w:r w:rsidRPr="002E6C29">
        <w:rPr>
          <w:color w:val="333333"/>
          <w:sz w:val="28"/>
          <w:szCs w:val="28"/>
        </w:rPr>
        <w:t>по</w:t>
      </w:r>
      <w:r w:rsidR="002E6C29" w:rsidRPr="002E6C29">
        <w:rPr>
          <w:color w:val="333333"/>
          <w:sz w:val="28"/>
          <w:szCs w:val="28"/>
        </w:rPr>
        <w:t xml:space="preserve"> </w:t>
      </w:r>
      <w:r w:rsidR="006C05B9">
        <w:rPr>
          <w:color w:val="333333"/>
          <w:sz w:val="28"/>
          <w:szCs w:val="28"/>
        </w:rPr>
        <w:t>1</w:t>
      </w:r>
      <w:r w:rsidR="002E6C29" w:rsidRPr="002E6C29">
        <w:rPr>
          <w:color w:val="333333"/>
          <w:sz w:val="28"/>
          <w:szCs w:val="28"/>
        </w:rPr>
        <w:t xml:space="preserve">0 </w:t>
      </w:r>
      <w:r w:rsidR="006C05B9">
        <w:rPr>
          <w:color w:val="333333"/>
          <w:sz w:val="28"/>
          <w:szCs w:val="28"/>
        </w:rPr>
        <w:t>июня</w:t>
      </w:r>
      <w:r w:rsidR="002E6C29" w:rsidRPr="002E6C29">
        <w:rPr>
          <w:color w:val="333333"/>
          <w:sz w:val="28"/>
          <w:szCs w:val="28"/>
        </w:rPr>
        <w:t xml:space="preserve"> </w:t>
      </w:r>
      <w:r w:rsidRPr="002E6C29">
        <w:rPr>
          <w:color w:val="333333"/>
          <w:sz w:val="28"/>
          <w:szCs w:val="28"/>
        </w:rPr>
        <w:t>20</w:t>
      </w:r>
      <w:r w:rsidR="006C05B9">
        <w:rPr>
          <w:color w:val="333333"/>
          <w:sz w:val="28"/>
          <w:szCs w:val="28"/>
        </w:rPr>
        <w:t>20</w:t>
      </w:r>
      <w:r w:rsidR="002E6C29" w:rsidRPr="002E6C29">
        <w:rPr>
          <w:color w:val="333333"/>
          <w:sz w:val="28"/>
          <w:szCs w:val="28"/>
        </w:rPr>
        <w:t xml:space="preserve"> г.</w:t>
      </w:r>
      <w:r w:rsidR="00927814">
        <w:rPr>
          <w:color w:val="333333"/>
          <w:sz w:val="28"/>
          <w:szCs w:val="28"/>
        </w:rPr>
        <w:t xml:space="preserve"> (включительно)</w:t>
      </w:r>
      <w:r w:rsidRPr="002E6C29">
        <w:rPr>
          <w:color w:val="333333"/>
          <w:sz w:val="28"/>
          <w:szCs w:val="28"/>
        </w:rPr>
        <w:t>.</w:t>
      </w:r>
    </w:p>
    <w:p w:rsidR="00124C9E" w:rsidRDefault="00124C9E" w:rsidP="00783FC6">
      <w:pPr>
        <w:pStyle w:val="a9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C9E">
        <w:rPr>
          <w:sz w:val="30"/>
          <w:szCs w:val="30"/>
        </w:rPr>
        <w:t>Целью СЭО является</w:t>
      </w:r>
      <w:r>
        <w:rPr>
          <w:sz w:val="30"/>
          <w:szCs w:val="30"/>
        </w:rPr>
        <w:t>: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4C9E">
        <w:rPr>
          <w:sz w:val="30"/>
          <w:szCs w:val="30"/>
        </w:rPr>
        <w:t xml:space="preserve"> обеспечение учета и интеграции экологических факторов в процесс разработки градостроительной документации, в том числе принятия решений в поддержку экологически обоснованного и устойчивого развития. 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24C9E">
        <w:rPr>
          <w:sz w:val="30"/>
          <w:szCs w:val="30"/>
        </w:rPr>
        <w:t xml:space="preserve">Задачами проведения СЭО являются:  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24C9E">
        <w:rPr>
          <w:sz w:val="30"/>
          <w:szCs w:val="30"/>
        </w:rPr>
        <w:t>учет ключевых тенденций в области охраны окружающей среды,</w:t>
      </w:r>
      <w:r>
        <w:rPr>
          <w:sz w:val="30"/>
          <w:szCs w:val="30"/>
        </w:rPr>
        <w:t xml:space="preserve"> </w:t>
      </w:r>
      <w:r w:rsidRPr="00124C9E">
        <w:rPr>
          <w:sz w:val="30"/>
          <w:szCs w:val="30"/>
        </w:rPr>
        <w:t xml:space="preserve">рационального и комплексного использования природных ресурсов, ограничений в области охраны окружающей среды, которые могут влиять на реализацию градостроительного проекта;  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24C9E">
        <w:rPr>
          <w:sz w:val="30"/>
          <w:szCs w:val="30"/>
        </w:rPr>
        <w:t>поиск соответствующих оптимальных стратегических, планировочных</w:t>
      </w:r>
      <w:r>
        <w:rPr>
          <w:sz w:val="30"/>
          <w:szCs w:val="30"/>
        </w:rPr>
        <w:t xml:space="preserve"> </w:t>
      </w:r>
      <w:r w:rsidRPr="00124C9E">
        <w:rPr>
          <w:sz w:val="30"/>
          <w:szCs w:val="30"/>
        </w:rPr>
        <w:t xml:space="preserve">решений, способствующих предотвращению, </w:t>
      </w:r>
      <w:r w:rsidRPr="00124C9E">
        <w:rPr>
          <w:sz w:val="30"/>
          <w:szCs w:val="30"/>
        </w:rPr>
        <w:lastRenderedPageBreak/>
        <w:t xml:space="preserve">минимизации и смягчению последствий воздействия на окружающую среду в ходе реализации градостроительного проекта;  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24C9E">
        <w:rPr>
          <w:sz w:val="30"/>
          <w:szCs w:val="30"/>
        </w:rPr>
        <w:t>обоснование и разработка градостроительных мероприятий по охране</w:t>
      </w:r>
      <w:r>
        <w:rPr>
          <w:sz w:val="30"/>
          <w:szCs w:val="30"/>
        </w:rPr>
        <w:t xml:space="preserve"> </w:t>
      </w:r>
      <w:r w:rsidRPr="00124C9E">
        <w:rPr>
          <w:sz w:val="30"/>
          <w:szCs w:val="30"/>
        </w:rPr>
        <w:t xml:space="preserve">окружающей среды, улучшения качества окружающей среды, обеспечения рационального использования природных ресурсов и экологической безопасности;  </w:t>
      </w:r>
    </w:p>
    <w:p w:rsidR="00124C9E" w:rsidRDefault="00124C9E" w:rsidP="00124C9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24C9E">
        <w:rPr>
          <w:sz w:val="30"/>
          <w:szCs w:val="30"/>
        </w:rPr>
        <w:t>подготовка предложений о реализации мероприятий по охране</w:t>
      </w:r>
      <w:r>
        <w:rPr>
          <w:sz w:val="30"/>
          <w:szCs w:val="30"/>
        </w:rPr>
        <w:t xml:space="preserve"> </w:t>
      </w:r>
      <w:r w:rsidRPr="00124C9E">
        <w:rPr>
          <w:sz w:val="30"/>
          <w:szCs w:val="30"/>
        </w:rPr>
        <w:t>окружающей среды в соответствии с градостроительным планированием развития территорий, в том числе населенных пунктов</w:t>
      </w:r>
      <w:r>
        <w:rPr>
          <w:sz w:val="30"/>
          <w:szCs w:val="30"/>
        </w:rPr>
        <w:t>.</w:t>
      </w:r>
    </w:p>
    <w:p w:rsidR="0086154D" w:rsidRDefault="0086154D" w:rsidP="00F31E0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124C9E">
        <w:rPr>
          <w:color w:val="333333"/>
          <w:sz w:val="30"/>
          <w:szCs w:val="30"/>
        </w:rPr>
        <w:t xml:space="preserve">Расчетный срок реализации </w:t>
      </w:r>
      <w:r w:rsidR="002E6C29" w:rsidRPr="00124C9E">
        <w:rPr>
          <w:color w:val="333333"/>
          <w:sz w:val="30"/>
          <w:szCs w:val="30"/>
        </w:rPr>
        <w:t>до 2030 года.</w:t>
      </w:r>
    </w:p>
    <w:p w:rsidR="007D3DF8" w:rsidRPr="00124C9E" w:rsidRDefault="007D3DF8" w:rsidP="007D3DF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Приложение: </w:t>
      </w:r>
      <w:r w:rsidRPr="007D3DF8">
        <w:t>ЭКОЛОГИЧЕСКИЙ ДОКЛАД ПО СТРАТЕГИЧЕСКОЙ ЭКОЛОГИЧЕСКОЙ ОЦЕНКЕ</w:t>
      </w:r>
    </w:p>
    <w:p w:rsidR="0086154D" w:rsidRPr="002E6C29" w:rsidRDefault="0086154D" w:rsidP="002E6C2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86154D" w:rsidRPr="0086154D" w:rsidRDefault="0086154D" w:rsidP="0086154D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30"/>
          <w:szCs w:val="30"/>
        </w:rPr>
      </w:pPr>
    </w:p>
    <w:sectPr w:rsidR="0086154D" w:rsidRPr="0086154D" w:rsidSect="002E6C29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D5" w:rsidRDefault="001E74D5" w:rsidP="007E3E35">
      <w:r>
        <w:separator/>
      </w:r>
    </w:p>
  </w:endnote>
  <w:endnote w:type="continuationSeparator" w:id="1">
    <w:p w:rsidR="001E74D5" w:rsidRDefault="001E74D5" w:rsidP="007E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D5" w:rsidRDefault="001E74D5" w:rsidP="007E3E35">
      <w:r>
        <w:separator/>
      </w:r>
    </w:p>
  </w:footnote>
  <w:footnote w:type="continuationSeparator" w:id="1">
    <w:p w:rsidR="001E74D5" w:rsidRDefault="001E74D5" w:rsidP="007E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884"/>
    <w:multiLevelType w:val="hybridMultilevel"/>
    <w:tmpl w:val="CC3CB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C264C"/>
    <w:multiLevelType w:val="hybridMultilevel"/>
    <w:tmpl w:val="CAC6A1F2"/>
    <w:lvl w:ilvl="0" w:tplc="2F82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7296"/>
    <w:multiLevelType w:val="hybridMultilevel"/>
    <w:tmpl w:val="E2B25DAE"/>
    <w:lvl w:ilvl="0" w:tplc="BCC2E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054"/>
    <w:multiLevelType w:val="hybridMultilevel"/>
    <w:tmpl w:val="2CAA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C0F2A"/>
    <w:multiLevelType w:val="hybridMultilevel"/>
    <w:tmpl w:val="E4820A94"/>
    <w:lvl w:ilvl="0" w:tplc="2F82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437AE8"/>
    <w:multiLevelType w:val="hybridMultilevel"/>
    <w:tmpl w:val="3212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AB6"/>
    <w:rsid w:val="00000C4E"/>
    <w:rsid w:val="00004A55"/>
    <w:rsid w:val="0002058D"/>
    <w:rsid w:val="00056CAB"/>
    <w:rsid w:val="00073588"/>
    <w:rsid w:val="00086698"/>
    <w:rsid w:val="0009066C"/>
    <w:rsid w:val="000A2A11"/>
    <w:rsid w:val="000B709E"/>
    <w:rsid w:val="000C60BD"/>
    <w:rsid w:val="000C6C0B"/>
    <w:rsid w:val="000D1DBD"/>
    <w:rsid w:val="001029DB"/>
    <w:rsid w:val="00104341"/>
    <w:rsid w:val="00113464"/>
    <w:rsid w:val="00124C9E"/>
    <w:rsid w:val="00132DE7"/>
    <w:rsid w:val="0018542C"/>
    <w:rsid w:val="00192444"/>
    <w:rsid w:val="00195305"/>
    <w:rsid w:val="00197F40"/>
    <w:rsid w:val="001C1B66"/>
    <w:rsid w:val="001E00B2"/>
    <w:rsid w:val="001E42BA"/>
    <w:rsid w:val="001E4EDD"/>
    <w:rsid w:val="001E570D"/>
    <w:rsid w:val="001E74D5"/>
    <w:rsid w:val="00223825"/>
    <w:rsid w:val="00227A3D"/>
    <w:rsid w:val="00254B48"/>
    <w:rsid w:val="002773C8"/>
    <w:rsid w:val="00293321"/>
    <w:rsid w:val="002A1E32"/>
    <w:rsid w:val="002A521B"/>
    <w:rsid w:val="002B0025"/>
    <w:rsid w:val="002C2D9B"/>
    <w:rsid w:val="002C3A36"/>
    <w:rsid w:val="002D25F5"/>
    <w:rsid w:val="002D3097"/>
    <w:rsid w:val="002E6C29"/>
    <w:rsid w:val="0030096E"/>
    <w:rsid w:val="003116F4"/>
    <w:rsid w:val="00326E1D"/>
    <w:rsid w:val="003A3595"/>
    <w:rsid w:val="003A3ACF"/>
    <w:rsid w:val="003D0932"/>
    <w:rsid w:val="003E2434"/>
    <w:rsid w:val="004032EB"/>
    <w:rsid w:val="00404537"/>
    <w:rsid w:val="004167F5"/>
    <w:rsid w:val="00442A26"/>
    <w:rsid w:val="004529A5"/>
    <w:rsid w:val="00454962"/>
    <w:rsid w:val="00464876"/>
    <w:rsid w:val="004742C7"/>
    <w:rsid w:val="0047494F"/>
    <w:rsid w:val="00482020"/>
    <w:rsid w:val="00482087"/>
    <w:rsid w:val="004C71F0"/>
    <w:rsid w:val="004E5680"/>
    <w:rsid w:val="004F04EC"/>
    <w:rsid w:val="00554330"/>
    <w:rsid w:val="00564F2C"/>
    <w:rsid w:val="00595393"/>
    <w:rsid w:val="005D3769"/>
    <w:rsid w:val="005E374E"/>
    <w:rsid w:val="005F512D"/>
    <w:rsid w:val="006074C4"/>
    <w:rsid w:val="00611600"/>
    <w:rsid w:val="006468D2"/>
    <w:rsid w:val="00651AAF"/>
    <w:rsid w:val="006641AA"/>
    <w:rsid w:val="0069170F"/>
    <w:rsid w:val="006C05B9"/>
    <w:rsid w:val="006C2959"/>
    <w:rsid w:val="006F39AA"/>
    <w:rsid w:val="00710CF3"/>
    <w:rsid w:val="00732E18"/>
    <w:rsid w:val="00743B18"/>
    <w:rsid w:val="0075342A"/>
    <w:rsid w:val="00760BA1"/>
    <w:rsid w:val="00777665"/>
    <w:rsid w:val="00782A90"/>
    <w:rsid w:val="00783FC6"/>
    <w:rsid w:val="007A2E7E"/>
    <w:rsid w:val="007D3DF8"/>
    <w:rsid w:val="007E35B7"/>
    <w:rsid w:val="007E37B4"/>
    <w:rsid w:val="007E3E35"/>
    <w:rsid w:val="007F6E1D"/>
    <w:rsid w:val="00826E2B"/>
    <w:rsid w:val="00832065"/>
    <w:rsid w:val="00845811"/>
    <w:rsid w:val="0086154D"/>
    <w:rsid w:val="0087491F"/>
    <w:rsid w:val="00914CB1"/>
    <w:rsid w:val="009210F7"/>
    <w:rsid w:val="00927814"/>
    <w:rsid w:val="00945D09"/>
    <w:rsid w:val="00971011"/>
    <w:rsid w:val="00983B99"/>
    <w:rsid w:val="009D1231"/>
    <w:rsid w:val="009E0087"/>
    <w:rsid w:val="009F3EE4"/>
    <w:rsid w:val="00A15298"/>
    <w:rsid w:val="00A709B7"/>
    <w:rsid w:val="00A92289"/>
    <w:rsid w:val="00AD3D77"/>
    <w:rsid w:val="00AD6AE6"/>
    <w:rsid w:val="00AE4A9D"/>
    <w:rsid w:val="00B046FB"/>
    <w:rsid w:val="00B20D26"/>
    <w:rsid w:val="00B2448C"/>
    <w:rsid w:val="00B72AB6"/>
    <w:rsid w:val="00B9118A"/>
    <w:rsid w:val="00B95143"/>
    <w:rsid w:val="00BB5E18"/>
    <w:rsid w:val="00BD5227"/>
    <w:rsid w:val="00BF6100"/>
    <w:rsid w:val="00C23FD5"/>
    <w:rsid w:val="00C4586D"/>
    <w:rsid w:val="00C506FF"/>
    <w:rsid w:val="00C876E2"/>
    <w:rsid w:val="00CC0A5D"/>
    <w:rsid w:val="00CE07A3"/>
    <w:rsid w:val="00E05F66"/>
    <w:rsid w:val="00E216E8"/>
    <w:rsid w:val="00E5759B"/>
    <w:rsid w:val="00EA31C1"/>
    <w:rsid w:val="00EB14A4"/>
    <w:rsid w:val="00ED7C68"/>
    <w:rsid w:val="00F124E7"/>
    <w:rsid w:val="00F1743D"/>
    <w:rsid w:val="00F20E3A"/>
    <w:rsid w:val="00F31E01"/>
    <w:rsid w:val="00F329D8"/>
    <w:rsid w:val="00F36E42"/>
    <w:rsid w:val="00F374D7"/>
    <w:rsid w:val="00F50B65"/>
    <w:rsid w:val="00F8523B"/>
    <w:rsid w:val="00F87796"/>
    <w:rsid w:val="00F93ED4"/>
    <w:rsid w:val="00FA40FC"/>
    <w:rsid w:val="00FA54F3"/>
    <w:rsid w:val="00FB0346"/>
    <w:rsid w:val="00FB2D5B"/>
    <w:rsid w:val="00FD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46"/>
    <w:rPr>
      <w:bCs/>
      <w:sz w:val="24"/>
    </w:rPr>
  </w:style>
  <w:style w:type="paragraph" w:styleId="1">
    <w:name w:val="heading 1"/>
    <w:basedOn w:val="a"/>
    <w:next w:val="a"/>
    <w:link w:val="10"/>
    <w:qFormat/>
    <w:rsid w:val="00AE4A9D"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A9D"/>
    <w:rPr>
      <w:rFonts w:ascii="Antique Olive" w:hAnsi="Antique Olive"/>
      <w:b/>
      <w:sz w:val="30"/>
    </w:rPr>
  </w:style>
  <w:style w:type="paragraph" w:styleId="a3">
    <w:name w:val="Body Text"/>
    <w:basedOn w:val="a"/>
    <w:link w:val="a4"/>
    <w:rsid w:val="00AE4A9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AE4A9D"/>
    <w:rPr>
      <w:b/>
      <w:bCs/>
      <w:sz w:val="24"/>
    </w:rPr>
  </w:style>
  <w:style w:type="paragraph" w:styleId="a5">
    <w:name w:val="Document Map"/>
    <w:basedOn w:val="a"/>
    <w:link w:val="a6"/>
    <w:rsid w:val="0030096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30096E"/>
    <w:rPr>
      <w:rFonts w:ascii="Tahoma" w:hAnsi="Tahoma" w:cs="Tahoma"/>
      <w:bCs/>
      <w:sz w:val="16"/>
      <w:szCs w:val="16"/>
    </w:rPr>
  </w:style>
  <w:style w:type="character" w:styleId="a7">
    <w:name w:val="Hyperlink"/>
    <w:basedOn w:val="a0"/>
    <w:uiPriority w:val="99"/>
    <w:unhideWhenUsed/>
    <w:rsid w:val="00073588"/>
    <w:rPr>
      <w:color w:val="0000FF"/>
      <w:u w:val="single"/>
    </w:rPr>
  </w:style>
  <w:style w:type="paragraph" w:styleId="a8">
    <w:name w:val="Balloon Text"/>
    <w:basedOn w:val="a"/>
    <w:semiHidden/>
    <w:rsid w:val="002D309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77665"/>
    <w:pPr>
      <w:spacing w:before="100" w:beforeAutospacing="1" w:after="100" w:afterAutospacing="1"/>
    </w:pPr>
    <w:rPr>
      <w:bCs w:val="0"/>
      <w:szCs w:val="24"/>
    </w:rPr>
  </w:style>
  <w:style w:type="character" w:styleId="aa">
    <w:name w:val="Strong"/>
    <w:uiPriority w:val="22"/>
    <w:qFormat/>
    <w:rsid w:val="00777665"/>
    <w:rPr>
      <w:b/>
      <w:bCs/>
    </w:rPr>
  </w:style>
  <w:style w:type="character" w:styleId="ab">
    <w:name w:val="Emphasis"/>
    <w:uiPriority w:val="20"/>
    <w:qFormat/>
    <w:rsid w:val="00777665"/>
    <w:rPr>
      <w:i/>
      <w:iCs/>
    </w:rPr>
  </w:style>
  <w:style w:type="paragraph" w:styleId="ac">
    <w:name w:val="header"/>
    <w:basedOn w:val="a"/>
    <w:link w:val="ad"/>
    <w:rsid w:val="007E3E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3E35"/>
    <w:rPr>
      <w:bCs/>
      <w:sz w:val="24"/>
    </w:rPr>
  </w:style>
  <w:style w:type="paragraph" w:styleId="ae">
    <w:name w:val="footer"/>
    <w:basedOn w:val="a"/>
    <w:link w:val="af"/>
    <w:rsid w:val="007E3E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3E35"/>
    <w:rPr>
      <w:bCs/>
      <w:sz w:val="24"/>
    </w:rPr>
  </w:style>
  <w:style w:type="paragraph" w:styleId="af0">
    <w:name w:val="List Paragraph"/>
    <w:basedOn w:val="a"/>
    <w:uiPriority w:val="34"/>
    <w:qFormat/>
    <w:rsid w:val="004167F5"/>
    <w:pPr>
      <w:ind w:left="720"/>
      <w:contextualSpacing/>
    </w:pPr>
    <w:rPr>
      <w:bCs w:val="0"/>
      <w:sz w:val="20"/>
    </w:rPr>
  </w:style>
  <w:style w:type="character" w:customStyle="1" w:styleId="apple-converted-space">
    <w:name w:val="apple-converted-space"/>
    <w:basedOn w:val="a0"/>
    <w:rsid w:val="0086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9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k@disn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“Перебродский сельский исполнительный комитет извещает, что в период с 17 по 31июля 2013 года проводится общественное обсуждение архитектурного проекта по объекту «Туристический комплекс «Кантри Клуб»</vt:lpstr>
    </vt:vector>
  </TitlesOfParts>
  <Company>RK</Company>
  <LinksUpToDate>false</LinksUpToDate>
  <CharactersWithSpaces>3165</CharactersWithSpaces>
  <SharedDoc>false</SharedDoc>
  <HLinks>
    <vt:vector size="12" baseType="variant"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mailto:ais@miory.vitebsk-region.gov.by</vt:lpwstr>
      </vt:variant>
      <vt:variant>
        <vt:lpwstr/>
      </vt:variant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mailto:mioryrec2@vitebsk.by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“Перебродский сельский исполнительный комитет извещает, что в период с 17 по 31июля 2013 года проводится общественное обсуждение архитектурного проекта по объекту «Туристический комплекс «Кантри Клуб»</dc:title>
  <dc:subject/>
  <dc:creator>User</dc:creator>
  <cp:keywords/>
  <dc:description/>
  <cp:lastModifiedBy>Пользователь</cp:lastModifiedBy>
  <cp:revision>7</cp:revision>
  <cp:lastPrinted>2018-06-27T05:58:00Z</cp:lastPrinted>
  <dcterms:created xsi:type="dcterms:W3CDTF">2019-12-04T13:45:00Z</dcterms:created>
  <dcterms:modified xsi:type="dcterms:W3CDTF">2020-05-26T06:13:00Z</dcterms:modified>
</cp:coreProperties>
</file>