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3" w:rsidRPr="001628B3" w:rsidRDefault="001628B3" w:rsidP="001628B3">
      <w:pPr>
        <w:spacing w:line="280" w:lineRule="exact"/>
        <w:jc w:val="center"/>
        <w:rPr>
          <w:b/>
          <w:bCs/>
          <w:sz w:val="30"/>
          <w:szCs w:val="30"/>
        </w:rPr>
      </w:pPr>
      <w:r w:rsidRPr="001628B3">
        <w:rPr>
          <w:b/>
          <w:bCs/>
          <w:sz w:val="30"/>
          <w:szCs w:val="30"/>
        </w:rPr>
        <w:t>Информация о несчастных случаях на лифтах</w:t>
      </w:r>
    </w:p>
    <w:p w:rsidR="001628B3" w:rsidRPr="00470822" w:rsidRDefault="001628B3" w:rsidP="001628B3">
      <w:pPr>
        <w:spacing w:line="280" w:lineRule="exact"/>
        <w:rPr>
          <w:bCs/>
          <w:sz w:val="30"/>
          <w:szCs w:val="30"/>
        </w:rPr>
      </w:pP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2018 года произошло 2 несчастных случая, связанных </w:t>
      </w:r>
      <w:r>
        <w:rPr>
          <w:sz w:val="30"/>
          <w:szCs w:val="30"/>
        </w:rPr>
        <w:br/>
        <w:t>с эксплуатацией потенциально опасных объектов (лифтов) в субъектах промышленной безопасности.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02.04.2018 </w:t>
      </w:r>
      <w:r>
        <w:rPr>
          <w:sz w:val="30"/>
          <w:szCs w:val="30"/>
        </w:rPr>
        <w:t xml:space="preserve">с работником торгово-производственного комплекса «Великолепный Экспресс» (магазин № 29 ОАО «ДОРОРС») при выполнении загрузки груза в кабину лифта произошел несчастный случай со смертельным исходом. В момент происшествия потерпевший находился в проеме между посадочной остановкой и кабиной лифта, </w:t>
      </w:r>
      <w:r>
        <w:rPr>
          <w:sz w:val="30"/>
          <w:szCs w:val="30"/>
        </w:rPr>
        <w:br/>
        <w:t>в результате самопроизвольного движения кабины лифта произошло сдавливание человека.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Причины несчастного случая: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лифт эксплуатировался в технически неисправном состоянии (нарушение пунктов 75, 152 Правил по обеспечению промышленной безопасности при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</w:t>
      </w:r>
      <w:r>
        <w:rPr>
          <w:sz w:val="30"/>
          <w:szCs w:val="30"/>
        </w:rPr>
        <w:br/>
        <w:t>от 01.03.2011 № 18 (далее - Правила);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проведена регистрация лифта, как потенциально опасного объекта, в территориальном управлении </w:t>
      </w:r>
      <w:proofErr w:type="spellStart"/>
      <w:r>
        <w:rPr>
          <w:sz w:val="30"/>
          <w:szCs w:val="30"/>
        </w:rPr>
        <w:t>Госпромнадзора</w:t>
      </w:r>
      <w:proofErr w:type="spellEnd"/>
      <w:r>
        <w:rPr>
          <w:sz w:val="30"/>
          <w:szCs w:val="30"/>
        </w:rPr>
        <w:t xml:space="preserve"> (нарушение пункта 62 Правил);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 лифта осуществлялась без проведения технического освидетельствования, обслуживания лифта (нарушение пунктов 104, 125 Правил).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09.09.2018 </w:t>
      </w:r>
      <w:r>
        <w:rPr>
          <w:sz w:val="30"/>
          <w:szCs w:val="30"/>
        </w:rPr>
        <w:t>при переходе контролера контрольно-пропускного пункта ОАО «</w:t>
      </w:r>
      <w:proofErr w:type="spellStart"/>
      <w:r>
        <w:rPr>
          <w:sz w:val="30"/>
          <w:szCs w:val="30"/>
        </w:rPr>
        <w:t>Минскпроектмебель</w:t>
      </w:r>
      <w:proofErr w:type="spellEnd"/>
      <w:r>
        <w:rPr>
          <w:sz w:val="30"/>
          <w:szCs w:val="30"/>
        </w:rPr>
        <w:t xml:space="preserve">» из торгового зала магазина в подсобное помещение через кабину, выведенного из эксплуатации грузового лифта, в результате падения работника в приямок шахты лифта с уровня первого этажа произошло его </w:t>
      </w:r>
      <w:proofErr w:type="spellStart"/>
      <w:r>
        <w:rPr>
          <w:sz w:val="30"/>
          <w:szCs w:val="30"/>
        </w:rPr>
        <w:t>травмирование</w:t>
      </w:r>
      <w:proofErr w:type="spellEnd"/>
      <w:r>
        <w:rPr>
          <w:sz w:val="30"/>
          <w:szCs w:val="30"/>
        </w:rPr>
        <w:t>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Причины несчастного случая:</w:t>
      </w:r>
    </w:p>
    <w:p w:rsidR="001628B3" w:rsidRPr="00A537CD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кабина лифта, выведенного из эксплуатации, использовалась не по назначению, а именно как проход с торгового зала магазина в подсобное помещение (нарушение пункта 75 Правил);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несанкционированное использование неустановленным лицом лифта, выведенного из эксплуатации (нарушение пункта 152 Правил).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Условием, способствовавшим допущенным нарушениям, является ненадлежащий контроль руководителями субъектов за соблюдением требований промышленной безопасности, а также отсутствие должного спроса с подчиненных работников за соблюдение рабочих инструкций.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соответствии со статьей 16 Закона Республики Беларусь от 5 января 2016 года «О промышленной безопасности» от подведомственных субъектов промышленной безопасности: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контроль за регистрацией лифтов, своевременным проведением их технического обслуживания, технического освидетельствования;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>в лифтовом хозяйстве которых имеются лифты, выведенные из эксплуатации и находящиеся в неисправном техническом состоянии, провести внеплановые работы по осмотру и ревизии такого лифтового оборудования с целью принятия решения о его замене (модернизации)или демонтаже, а также по исключению возможности несанкционированной эксплуатации таких лифтов;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>принятия исчерпывающих мер по выполнению требования подпункта 5.5 пункта 5 технического регламента Таможенного союза «Безопасность лифтов» ТР ТС 011</w:t>
      </w:r>
      <w:bookmarkStart w:id="0" w:name="_GoBack"/>
      <w:bookmarkEnd w:id="0"/>
      <w:r>
        <w:rPr>
          <w:sz w:val="30"/>
          <w:szCs w:val="30"/>
        </w:rPr>
        <w:t>/2011 о необходимости замены (модернизации) в срок до 15 февраля 2020 г лифтов, отработавших нормативный срок службы.</w:t>
      </w:r>
    </w:p>
    <w:p w:rsidR="006460B0" w:rsidRDefault="004F1055"/>
    <w:sectPr w:rsidR="006460B0" w:rsidSect="0052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8B3"/>
    <w:rsid w:val="000861E4"/>
    <w:rsid w:val="001628B3"/>
    <w:rsid w:val="004F1055"/>
    <w:rsid w:val="005274D2"/>
    <w:rsid w:val="006C697A"/>
    <w:rsid w:val="0070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B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111</cp:lastModifiedBy>
  <cp:revision>2</cp:revision>
  <dcterms:created xsi:type="dcterms:W3CDTF">2019-03-12T05:35:00Z</dcterms:created>
  <dcterms:modified xsi:type="dcterms:W3CDTF">2019-03-12T05:35:00Z</dcterms:modified>
</cp:coreProperties>
</file>