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8A" w:rsidRPr="004468E3" w:rsidRDefault="00D6757C" w:rsidP="00D6757C">
      <w:pPr>
        <w:pStyle w:val="a3"/>
        <w:shd w:val="clear" w:color="auto" w:fill="FFFFFF"/>
        <w:spacing w:after="0" w:afterAutospacing="0"/>
        <w:ind w:firstLine="851"/>
        <w:contextualSpacing/>
        <w:jc w:val="both"/>
        <w:textAlignment w:val="baseline"/>
        <w:rPr>
          <w:rStyle w:val="a4"/>
          <w:color w:val="000000"/>
          <w:sz w:val="28"/>
          <w:bdr w:val="none" w:sz="0" w:space="0" w:color="auto" w:frame="1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 xml:space="preserve">Новое в обеспечение работников </w:t>
      </w:r>
      <w:proofErr w:type="gramStart"/>
      <w:r w:rsidR="00727D8A" w:rsidRPr="004468E3">
        <w:rPr>
          <w:rStyle w:val="a4"/>
          <w:color w:val="000000"/>
          <w:sz w:val="28"/>
          <w:bdr w:val="none" w:sz="0" w:space="0" w:color="auto" w:frame="1"/>
        </w:rPr>
        <w:t>СИЗ</w:t>
      </w:r>
      <w:proofErr w:type="gramEnd"/>
      <w:r w:rsidRPr="004468E3">
        <w:rPr>
          <w:rStyle w:val="a4"/>
          <w:color w:val="000000"/>
          <w:sz w:val="28"/>
          <w:bdr w:val="none" w:sz="0" w:space="0" w:color="auto" w:frame="1"/>
        </w:rPr>
        <w:t>.</w:t>
      </w:r>
    </w:p>
    <w:p w:rsidR="00727D8A" w:rsidRPr="004468E3" w:rsidRDefault="00727D8A" w:rsidP="00D6757C">
      <w:pPr>
        <w:pStyle w:val="a3"/>
        <w:shd w:val="clear" w:color="auto" w:fill="FFFFFF"/>
        <w:spacing w:after="0" w:afterAutospacing="0"/>
        <w:ind w:firstLine="851"/>
        <w:contextualSpacing/>
        <w:jc w:val="both"/>
        <w:textAlignment w:val="baseline"/>
        <w:rPr>
          <w:rStyle w:val="a4"/>
          <w:b w:val="0"/>
          <w:color w:val="000000"/>
          <w:sz w:val="28"/>
          <w:bdr w:val="none" w:sz="0" w:space="0" w:color="auto" w:frame="1"/>
        </w:rPr>
      </w:pPr>
      <w:proofErr w:type="gramStart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Как показывает практика, большинство производственных несчастных случаев происходят по причине не использования работниками  средств индивидуальной защиты (СИЗ) или неправильным их использованием, например, </w:t>
      </w:r>
      <w:proofErr w:type="spellStart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>электрогазосварщик</w:t>
      </w:r>
      <w:proofErr w:type="spellEnd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 вследствие  неправильного применения выданных ему СИЗ – защитной каски, получил черепно-мозговую травму головы при падении в котлован;</w:t>
      </w:r>
      <w:proofErr w:type="gramEnd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 работник по договору подряда не использовал СИЗ – предохранительный пояс,  в результате чего, при падении с кровли получил тяжелую сочетанную травму ноги.</w:t>
      </w:r>
    </w:p>
    <w:p w:rsidR="00F61316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a4"/>
          <w:b w:val="0"/>
          <w:color w:val="000000"/>
          <w:sz w:val="28"/>
          <w:bdr w:val="none" w:sz="0" w:space="0" w:color="auto" w:frame="1"/>
        </w:rPr>
      </w:pPr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Больно смотреть, как при выполнении работы, сами работники, словно бахвалясь друг перед другом, не соблюдают не только основные меры безопасности, но и сознательно стараются работать без </w:t>
      </w:r>
      <w:proofErr w:type="gramStart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>выданных</w:t>
      </w:r>
      <w:proofErr w:type="gramEnd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 им СИЗ</w:t>
      </w:r>
      <w:r w:rsidR="00F61316" w:rsidRPr="004468E3">
        <w:rPr>
          <w:rStyle w:val="a4"/>
          <w:b w:val="0"/>
          <w:color w:val="000000"/>
          <w:sz w:val="28"/>
          <w:bdr w:val="none" w:sz="0" w:space="0" w:color="auto" w:frame="1"/>
        </w:rPr>
        <w:t>, мотивируя эту беспечность малозначительными причинами, подвергая  опасности не только свое здоровье, но и жизнь</w:t>
      </w:r>
      <w:r w:rsidR="00BB671C" w:rsidRPr="004468E3">
        <w:rPr>
          <w:rStyle w:val="a4"/>
          <w:b w:val="0"/>
          <w:color w:val="000000"/>
          <w:sz w:val="28"/>
          <w:bdr w:val="none" w:sz="0" w:space="0" w:color="auto" w:frame="1"/>
        </w:rPr>
        <w:t>.</w:t>
      </w:r>
      <w:r w:rsidR="000B6191">
        <w:rPr>
          <w:rStyle w:val="a4"/>
          <w:b w:val="0"/>
          <w:color w:val="000000"/>
          <w:sz w:val="28"/>
          <w:bdr w:val="none" w:sz="0" w:space="0" w:color="auto" w:frame="1"/>
        </w:rPr>
        <w:t xml:space="preserve"> Вместе с тем безопасность работника, это не только его личная проблема.</w:t>
      </w:r>
    </w:p>
    <w:p w:rsidR="00BB671C" w:rsidRPr="004468E3" w:rsidRDefault="00F61316" w:rsidP="00D6757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Style w:val="a4"/>
          <w:b w:val="0"/>
          <w:color w:val="000000"/>
          <w:sz w:val="28"/>
          <w:bdr w:val="none" w:sz="0" w:space="0" w:color="auto" w:frame="1"/>
        </w:rPr>
      </w:pPr>
      <w:bookmarkStart w:id="0" w:name="_GoBack"/>
      <w:bookmarkEnd w:id="0"/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>Обязанность нанимателя об</w:t>
      </w:r>
      <w:r w:rsidR="00727D8A"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еспечить безопасные условия труда предусмотрена нормами трудового законодательства в частности Трудовым кодексом Республики Беларусь и нормами законодательства об охране труда. Один из способов сделать труд работников безопасным - это </w:t>
      </w:r>
      <w:proofErr w:type="gramStart"/>
      <w:r w:rsidR="00727D8A" w:rsidRPr="004468E3">
        <w:rPr>
          <w:rStyle w:val="a4"/>
          <w:b w:val="0"/>
          <w:color w:val="000000"/>
          <w:sz w:val="28"/>
          <w:bdr w:val="none" w:sz="0" w:space="0" w:color="auto" w:frame="1"/>
        </w:rPr>
        <w:t>обеспечить их СИЗ</w:t>
      </w:r>
      <w:proofErr w:type="gramEnd"/>
      <w:r w:rsidR="00727D8A"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. Основные функции </w:t>
      </w:r>
      <w:proofErr w:type="gramStart"/>
      <w:r w:rsidR="00727D8A" w:rsidRPr="004468E3">
        <w:rPr>
          <w:rStyle w:val="a4"/>
          <w:b w:val="0"/>
          <w:color w:val="000000"/>
          <w:sz w:val="28"/>
          <w:bdr w:val="none" w:sz="0" w:space="0" w:color="auto" w:frame="1"/>
        </w:rPr>
        <w:t>СИЗ</w:t>
      </w:r>
      <w:proofErr w:type="gramEnd"/>
      <w:r w:rsidR="00727D8A"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 – это предотвращение или уменьшение воздействия на работников вредных и (или) опасных производственных факторов, а также защита от загрязнения при работе в неблагоприятных условиях и это главное различие между СИЗ и форменной одежды.</w:t>
      </w:r>
    </w:p>
    <w:p w:rsidR="00BB671C" w:rsidRPr="004468E3" w:rsidRDefault="00F61316" w:rsidP="00D6757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 Обращаем внимание нанимателя, </w:t>
      </w:r>
      <w:r w:rsidR="00D6757C"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специалистов по охране труда, общественных инспекторов по охране труда, </w:t>
      </w:r>
      <w:r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что </w:t>
      </w:r>
      <w:r w:rsidRPr="004468E3">
        <w:rPr>
          <w:rStyle w:val="a4"/>
          <w:color w:val="000000"/>
          <w:sz w:val="28"/>
          <w:bdr w:val="none" w:sz="0" w:space="0" w:color="auto" w:frame="1"/>
        </w:rPr>
        <w:t>25 августа 2019 г. вступила в силу н</w:t>
      </w:r>
      <w:r w:rsidR="00727D8A" w:rsidRPr="004468E3">
        <w:rPr>
          <w:rStyle w:val="a4"/>
          <w:color w:val="000000"/>
          <w:sz w:val="28"/>
          <w:bdr w:val="none" w:sz="0" w:space="0" w:color="auto" w:frame="1"/>
        </w:rPr>
        <w:t xml:space="preserve">овая редакция Инструкции </w:t>
      </w:r>
      <w:r w:rsidRPr="004468E3">
        <w:rPr>
          <w:rStyle w:val="a4"/>
          <w:color w:val="000000"/>
          <w:sz w:val="28"/>
          <w:bdr w:val="none" w:sz="0" w:space="0" w:color="auto" w:frame="1"/>
        </w:rPr>
        <w:t>«О порядке обеспечения работников средствами индивидуальной защиты»</w:t>
      </w:r>
      <w:r w:rsidR="00BB671C" w:rsidRPr="004468E3">
        <w:rPr>
          <w:rStyle w:val="a4"/>
          <w:color w:val="000000"/>
          <w:sz w:val="28"/>
          <w:bdr w:val="none" w:sz="0" w:space="0" w:color="auto" w:frame="1"/>
        </w:rPr>
        <w:t xml:space="preserve">. </w:t>
      </w:r>
      <w:r w:rsidR="00BB671C" w:rsidRPr="004468E3">
        <w:rPr>
          <w:rStyle w:val="a4"/>
          <w:b w:val="0"/>
          <w:color w:val="000000"/>
          <w:sz w:val="28"/>
          <w:bdr w:val="none" w:sz="0" w:space="0" w:color="auto" w:frame="1"/>
        </w:rPr>
        <w:t xml:space="preserve">В ней упразднена </w:t>
      </w:r>
      <w:r w:rsidR="00727D8A" w:rsidRPr="004468E3">
        <w:rPr>
          <w:color w:val="000000"/>
          <w:sz w:val="28"/>
        </w:rPr>
        <w:t xml:space="preserve">гл. 4 «Заключительные положения», которой устанавливались ответственность нанимателя, порядок разрешения споров, а также </w:t>
      </w:r>
      <w:proofErr w:type="gramStart"/>
      <w:r w:rsidR="00727D8A" w:rsidRPr="004468E3">
        <w:rPr>
          <w:color w:val="000000"/>
          <w:sz w:val="28"/>
        </w:rPr>
        <w:t>контроль за</w:t>
      </w:r>
      <w:proofErr w:type="gramEnd"/>
      <w:r w:rsidR="00727D8A" w:rsidRPr="004468E3">
        <w:rPr>
          <w:color w:val="000000"/>
          <w:sz w:val="28"/>
        </w:rPr>
        <w:t xml:space="preserve"> выполнением требований Инструкции. 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> </w:t>
      </w:r>
      <w:r w:rsidRPr="004468E3">
        <w:rPr>
          <w:rStyle w:val="a4"/>
          <w:color w:val="000000"/>
          <w:sz w:val="28"/>
          <w:bdr w:val="none" w:sz="0" w:space="0" w:color="auto" w:frame="1"/>
        </w:rPr>
        <w:t>Рассмотрим основные изменения и дополнения.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1.</w:t>
      </w:r>
      <w:r w:rsidRPr="004468E3">
        <w:rPr>
          <w:color w:val="000000"/>
          <w:sz w:val="28"/>
        </w:rPr>
        <w:t> Пунктом 2 новой редакции Инструкции установлено, что для ее целей применяются термины и их определения в значениях, установленных не только Законом Республики Беларусь от 23.06.2008 № 356-З «Об охране труда», Законом Республики Беларусь от 09.01.2002 № 90-З «О защите прав потребителей», но и техническим регламентом Таможенного союза «О безопасности средств индивидуальной защиты» (</w:t>
      </w:r>
      <w:proofErr w:type="gramStart"/>
      <w:r w:rsidRPr="004468E3">
        <w:rPr>
          <w:color w:val="000000"/>
          <w:sz w:val="28"/>
        </w:rPr>
        <w:t>ТР</w:t>
      </w:r>
      <w:proofErr w:type="gramEnd"/>
      <w:r w:rsidRPr="004468E3">
        <w:rPr>
          <w:color w:val="000000"/>
          <w:sz w:val="28"/>
        </w:rPr>
        <w:t xml:space="preserve"> ТС 019/2011), принятым Решением Комиссии Таможенного союза от 09.12.2011 № 878.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2.</w:t>
      </w:r>
      <w:r w:rsidRPr="004468E3">
        <w:rPr>
          <w:color w:val="000000"/>
          <w:sz w:val="28"/>
        </w:rPr>
        <w:t xml:space="preserve"> В новой редакции Инструкции приводятся новые по сравнению с ранее действовавшей Инструкцией термины и их определения, имеющие важное значение для обеспечения работников средствами индивидуальной защиты (далее –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>).</w:t>
      </w:r>
      <w:r w:rsidR="00BB671C" w:rsidRPr="004468E3">
        <w:rPr>
          <w:color w:val="000000"/>
          <w:sz w:val="28"/>
        </w:rPr>
        <w:t xml:space="preserve"> </w:t>
      </w:r>
      <w:r w:rsidRPr="004468E3">
        <w:rPr>
          <w:color w:val="000000"/>
          <w:sz w:val="28"/>
        </w:rPr>
        <w:t xml:space="preserve">Так, в п. 2 новой редакции Инструкции </w:t>
      </w:r>
      <w:r w:rsidR="00BB671C" w:rsidRPr="004468E3">
        <w:rPr>
          <w:color w:val="000000"/>
          <w:sz w:val="28"/>
        </w:rPr>
        <w:t>определены</w:t>
      </w:r>
      <w:r w:rsidRPr="004468E3">
        <w:rPr>
          <w:color w:val="000000"/>
          <w:sz w:val="28"/>
        </w:rPr>
        <w:t xml:space="preserve"> значения терминов «вредные условия труда», «дежурные средства индивидуальной защиты», «неблагоприятные температурные условия», </w:t>
      </w:r>
      <w:r w:rsidRPr="004468E3">
        <w:rPr>
          <w:color w:val="000000"/>
          <w:sz w:val="28"/>
        </w:rPr>
        <w:lastRenderedPageBreak/>
        <w:t>«нормы бесплатного обеспечения работников организации средствами индивидуальной защиты», «одежда специальная сигнальная повышенной видимости», «опасные условия труда», «период использования средства индивидуальной защиты».  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3.</w:t>
      </w:r>
      <w:r w:rsidRPr="004468E3">
        <w:rPr>
          <w:color w:val="000000"/>
          <w:sz w:val="28"/>
        </w:rPr>
        <w:t xml:space="preserve"> Новой редакцией Инструкции детализировано, когда именно применяются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: </w:t>
      </w:r>
      <w:proofErr w:type="gramStart"/>
      <w:r w:rsidRPr="004468E3">
        <w:rPr>
          <w:color w:val="000000"/>
          <w:sz w:val="28"/>
        </w:rPr>
        <w:t>СИЗ применяются в тех случаях, когда исключение воздействия вредных и (или) опасных производственных факторов либо снижение уровня их воздействия на работника до установленных нормативов не может быть обеспечено конструкцией оборудования, организацией производственных процессов, архитектурно-планировочными решениями и средствами коллективной защиты, а также при выполнении работ, связанных с загрязнением (п. 3 новой редакции Инструкции).</w:t>
      </w:r>
      <w:proofErr w:type="gramEnd"/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4.</w:t>
      </w:r>
      <w:r w:rsidRPr="004468E3">
        <w:rPr>
          <w:color w:val="000000"/>
          <w:sz w:val="28"/>
        </w:rPr>
        <w:t> </w:t>
      </w:r>
      <w:r w:rsidR="00BB671C" w:rsidRPr="004468E3">
        <w:rPr>
          <w:color w:val="000000"/>
          <w:sz w:val="28"/>
        </w:rPr>
        <w:t>Р</w:t>
      </w:r>
      <w:r w:rsidRPr="004468E3">
        <w:rPr>
          <w:color w:val="000000"/>
          <w:sz w:val="28"/>
        </w:rPr>
        <w:t>анее действовавш</w:t>
      </w:r>
      <w:r w:rsidR="00BB671C" w:rsidRPr="004468E3">
        <w:rPr>
          <w:color w:val="000000"/>
          <w:sz w:val="28"/>
        </w:rPr>
        <w:t>ая</w:t>
      </w:r>
      <w:r w:rsidRPr="004468E3">
        <w:rPr>
          <w:color w:val="000000"/>
          <w:sz w:val="28"/>
        </w:rPr>
        <w:t xml:space="preserve"> Инструкци</w:t>
      </w:r>
      <w:r w:rsidR="00BB671C" w:rsidRPr="004468E3">
        <w:rPr>
          <w:color w:val="000000"/>
          <w:sz w:val="28"/>
        </w:rPr>
        <w:t>я определяла</w:t>
      </w:r>
      <w:proofErr w:type="gramStart"/>
      <w:r w:rsidR="00BB671C" w:rsidRPr="004468E3">
        <w:rPr>
          <w:color w:val="000000"/>
          <w:sz w:val="28"/>
        </w:rPr>
        <w:t>.</w:t>
      </w:r>
      <w:proofErr w:type="gramEnd"/>
      <w:r w:rsidR="00BB671C" w:rsidRPr="004468E3">
        <w:rPr>
          <w:color w:val="000000"/>
          <w:sz w:val="28"/>
        </w:rPr>
        <w:t xml:space="preserve"> </w:t>
      </w:r>
      <w:proofErr w:type="gramStart"/>
      <w:r w:rsidR="00BB671C" w:rsidRPr="004468E3">
        <w:rPr>
          <w:color w:val="000000"/>
          <w:sz w:val="28"/>
        </w:rPr>
        <w:t>ч</w:t>
      </w:r>
      <w:proofErr w:type="gramEnd"/>
      <w:r w:rsidR="00BB671C" w:rsidRPr="004468E3">
        <w:rPr>
          <w:color w:val="000000"/>
          <w:sz w:val="28"/>
        </w:rPr>
        <w:t xml:space="preserve">то </w:t>
      </w:r>
      <w:r w:rsidRPr="004468E3">
        <w:rPr>
          <w:color w:val="000000"/>
          <w:sz w:val="28"/>
        </w:rPr>
        <w:t xml:space="preserve"> не включенные в типовые нормы СИЗ выдавались работникам для обеспечения их безопасности в зависимости от воздействующих вредных и (или) опасных производственных факторов на основании аттестации рабочих мест по условиям труда или требований нормативных правовых актов (НПА), содержащих требования по охране труда, в </w:t>
      </w:r>
      <w:proofErr w:type="spellStart"/>
      <w:r w:rsidRPr="004468E3">
        <w:rPr>
          <w:color w:val="000000"/>
          <w:sz w:val="28"/>
        </w:rPr>
        <w:t>т.ч</w:t>
      </w:r>
      <w:proofErr w:type="spellEnd"/>
      <w:r w:rsidRPr="004468E3">
        <w:rPr>
          <w:color w:val="000000"/>
          <w:sz w:val="28"/>
        </w:rPr>
        <w:t>. технических нормативных правовых актов (ТНПА), со сроком носки до износа.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В соответствии с п. 11 новой редакции </w:t>
      </w:r>
      <w:proofErr w:type="gramStart"/>
      <w:r w:rsidRPr="004468E3">
        <w:rPr>
          <w:color w:val="000000"/>
          <w:sz w:val="28"/>
        </w:rPr>
        <w:t>Инструкции</w:t>
      </w:r>
      <w:proofErr w:type="gramEnd"/>
      <w:r w:rsidRPr="004468E3">
        <w:rPr>
          <w:color w:val="000000"/>
          <w:sz w:val="28"/>
        </w:rPr>
        <w:t xml:space="preserve"> не предусмотренные в типовых нормах СИЗ выдаются работникам для обеспечения их безопасности в зависимости от воздействующих вредных и (или) опасных производственных факторов на основании: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>– аттестации рабочих мест по условиям труда (если ее проведение предусмотрено требованиями НПА);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>– комплексной гигиенической оценки условий труда;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>– оценки профессиональных рисков или требований НПА, ТНПА, содержащих требования по охране труда.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При этом периодом использования </w:t>
      </w:r>
      <w:proofErr w:type="gramStart"/>
      <w:r w:rsidRPr="004468E3">
        <w:rPr>
          <w:color w:val="000000"/>
          <w:sz w:val="28"/>
        </w:rPr>
        <w:t>таких</w:t>
      </w:r>
      <w:proofErr w:type="gramEnd"/>
      <w:r w:rsidRPr="004468E3">
        <w:rPr>
          <w:color w:val="000000"/>
          <w:sz w:val="28"/>
        </w:rPr>
        <w:t xml:space="preserve"> СИЗ будет «до износа» или они будут использоваться как дежурные.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5.</w:t>
      </w:r>
      <w:r w:rsidRPr="004468E3">
        <w:rPr>
          <w:color w:val="000000"/>
          <w:sz w:val="28"/>
        </w:rPr>
        <w:t xml:space="preserve"> Пункт 13 новой редакции Инструкции </w:t>
      </w:r>
      <w:r w:rsidR="00BB671C" w:rsidRPr="004468E3">
        <w:rPr>
          <w:color w:val="000000"/>
          <w:sz w:val="28"/>
        </w:rPr>
        <w:t xml:space="preserve">предоставляет </w:t>
      </w:r>
      <w:r w:rsidRPr="004468E3">
        <w:rPr>
          <w:color w:val="000000"/>
          <w:sz w:val="28"/>
        </w:rPr>
        <w:t>нанимателю право самостоятельно определять СИЗ, необходимые для обеспечения безопасных условий труда работника, а также для защиты от загрязнения, и устанавливать нормы их выдачи, при отсутствии профессии рабочего (должности служащего) в типовых нормах.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proofErr w:type="gramStart"/>
      <w:r w:rsidRPr="004468E3">
        <w:rPr>
          <w:color w:val="000000"/>
          <w:sz w:val="28"/>
        </w:rPr>
        <w:t xml:space="preserve">В таких случаях наниматель устанавливает нормы самостоятельно исходя из характера и условий труда, анализа результатов оценки рисков от воздействия вредных и (или) опасных производственных факторов на рабочем месте работника, аттестации рабочего места по условиям труда (если ее проведение предусмотрено требованиями нормативных правовых актов), наличия вредных и (или) опасных производственных факторов и с </w:t>
      </w:r>
      <w:r w:rsidRPr="004468E3">
        <w:rPr>
          <w:color w:val="000000"/>
          <w:sz w:val="28"/>
        </w:rPr>
        <w:lastRenderedPageBreak/>
        <w:t>учетом перечня средств индивидуальной защиты, непосредственно обеспечивающих безопасность</w:t>
      </w:r>
      <w:proofErr w:type="gramEnd"/>
      <w:r w:rsidRPr="004468E3">
        <w:rPr>
          <w:color w:val="000000"/>
          <w:sz w:val="28"/>
        </w:rPr>
        <w:t xml:space="preserve"> труда, установленного согласно приложению к постановлению Минтруда и соцзащиты Республики Беларусь от 15.10.2010 № 145.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6.</w:t>
      </w:r>
      <w:r w:rsidRPr="004468E3">
        <w:rPr>
          <w:color w:val="000000"/>
          <w:sz w:val="28"/>
        </w:rPr>
        <w:t> </w:t>
      </w:r>
      <w:proofErr w:type="gramStart"/>
      <w:r w:rsidRPr="004468E3">
        <w:rPr>
          <w:color w:val="000000"/>
          <w:sz w:val="28"/>
        </w:rPr>
        <w:t>В соответствии с п. 14 новой редакции Инструкции работнику не выдаются СИЗ, предусмотренные к выдаче в типовых нормах для профессии рабочего (должности служащего) дополнительно, при определенных условиях труда или выполнении определенных видов работ, если в организации по технологическому процессу не предусмотрены указанные виды работ или результатами аттестации рабочих мест по условиям труда (если ее проведение предусмотрено требованиями НПА) подтверждено отсутствие</w:t>
      </w:r>
      <w:proofErr w:type="gramEnd"/>
      <w:r w:rsidRPr="004468E3">
        <w:rPr>
          <w:color w:val="000000"/>
          <w:sz w:val="28"/>
        </w:rPr>
        <w:t xml:space="preserve"> вредных производственных факторов, для защиты от которых данные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дополнительно предназначены.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7.</w:t>
      </w:r>
      <w:r w:rsidRPr="004468E3">
        <w:rPr>
          <w:color w:val="000000"/>
          <w:sz w:val="28"/>
        </w:rPr>
        <w:t xml:space="preserve"> Пунктом 18 новой редакции Инструкции детализировано установление норм выдачи дежурных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>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Нормы выдачи дежурных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устанавливают в организации по согласованию с профсоюзами или уполномоченными лицами. Количество дежурных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определяется исходя из числа занятых на данном рабочем месте в наиболее загруженную смену и норм выдачи аналогичных СИЗ для одного работника, содержащихся в типовых нормах.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8.</w:t>
      </w:r>
      <w:r w:rsidRPr="004468E3">
        <w:rPr>
          <w:color w:val="000000"/>
          <w:sz w:val="28"/>
        </w:rPr>
        <w:t> </w:t>
      </w:r>
      <w:r w:rsidR="00D6757C" w:rsidRPr="004468E3">
        <w:rPr>
          <w:color w:val="000000"/>
          <w:sz w:val="28"/>
        </w:rPr>
        <w:t>У</w:t>
      </w:r>
      <w:r w:rsidRPr="004468E3">
        <w:rPr>
          <w:color w:val="000000"/>
          <w:sz w:val="28"/>
        </w:rPr>
        <w:t xml:space="preserve">делено дополнительное внимание обеспечению безопасности </w:t>
      </w:r>
      <w:proofErr w:type="gramStart"/>
      <w:r w:rsidRPr="004468E3">
        <w:rPr>
          <w:color w:val="000000"/>
          <w:sz w:val="28"/>
        </w:rPr>
        <w:t>обучающихся</w:t>
      </w:r>
      <w:proofErr w:type="gramEnd"/>
      <w:r w:rsidRPr="004468E3">
        <w:rPr>
          <w:color w:val="000000"/>
          <w:sz w:val="28"/>
        </w:rPr>
        <w:t>.</w:t>
      </w:r>
    </w:p>
    <w:p w:rsidR="00D6757C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proofErr w:type="gramStart"/>
      <w:r w:rsidRPr="004468E3">
        <w:rPr>
          <w:color w:val="000000"/>
          <w:sz w:val="28"/>
        </w:rPr>
        <w:t>В соответствии с частью второй п. 29 новой редакции Инструкции обучающимся, выполняющим при прохождении практики, производственного обучения работы, сопряженные с пребыванием вблизи работающих транспортных средств, самоходных и грузоподъемных машин, дополнительно выдается одежда специальная сигнальная повышенной видимости.  </w:t>
      </w:r>
      <w:proofErr w:type="gramEnd"/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9.</w:t>
      </w:r>
      <w:r w:rsidRPr="004468E3">
        <w:rPr>
          <w:color w:val="000000"/>
          <w:sz w:val="28"/>
        </w:rPr>
        <w:t> </w:t>
      </w:r>
      <w:proofErr w:type="gramStart"/>
      <w:r w:rsidRPr="004468E3">
        <w:rPr>
          <w:color w:val="000000"/>
          <w:sz w:val="28"/>
        </w:rPr>
        <w:t>Упрощен порядок выдачи дежурных СИЗ</w:t>
      </w:r>
      <w:proofErr w:type="gramEnd"/>
      <w:r w:rsidRPr="004468E3">
        <w:rPr>
          <w:color w:val="000000"/>
          <w:sz w:val="28"/>
        </w:rPr>
        <w:t>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Если согласно ранее действовавшей </w:t>
      </w:r>
      <w:proofErr w:type="gramStart"/>
      <w:r w:rsidRPr="004468E3">
        <w:rPr>
          <w:color w:val="000000"/>
          <w:sz w:val="28"/>
        </w:rPr>
        <w:t>Инструкции</w:t>
      </w:r>
      <w:proofErr w:type="gramEnd"/>
      <w:r w:rsidRPr="004468E3">
        <w:rPr>
          <w:color w:val="000000"/>
          <w:sz w:val="28"/>
        </w:rPr>
        <w:t xml:space="preserve"> предусмотренные в типовых нормах дежурные СИЗ коллективного пользования должны были выдаваться работникам только на время выполнения тех работ, для которых они предусмотрены, или закрепляться за определенными рабочими местами (например, перчатки диэлектрические – при электроустановках и т.д.) и передаваться от одной смены другой, то в соответствии с п. 36 новой редакции Инструкции предусмотренные в нормах организации дежурные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выдаются </w:t>
      </w:r>
      <w:r w:rsidR="00D6757C" w:rsidRPr="004468E3">
        <w:rPr>
          <w:color w:val="000000"/>
          <w:sz w:val="28"/>
        </w:rPr>
        <w:t xml:space="preserve">уже </w:t>
      </w:r>
      <w:r w:rsidRPr="004468E3">
        <w:rPr>
          <w:color w:val="000000"/>
          <w:sz w:val="28"/>
        </w:rPr>
        <w:t>уполномоченным должностным лицам (мастерам, производителям работ и др.).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10.</w:t>
      </w:r>
      <w:r w:rsidRPr="004468E3">
        <w:rPr>
          <w:color w:val="000000"/>
          <w:sz w:val="28"/>
        </w:rPr>
        <w:t xml:space="preserve"> Установлен порядок выдачи СИЗ, </w:t>
      </w:r>
      <w:proofErr w:type="gramStart"/>
      <w:r w:rsidRPr="004468E3">
        <w:rPr>
          <w:color w:val="000000"/>
          <w:sz w:val="28"/>
        </w:rPr>
        <w:t>неприменяемых</w:t>
      </w:r>
      <w:proofErr w:type="gramEnd"/>
      <w:r w:rsidRPr="004468E3">
        <w:rPr>
          <w:color w:val="000000"/>
          <w:sz w:val="28"/>
        </w:rPr>
        <w:t xml:space="preserve"> многократно.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Согласно п. 37 новой редакции Инструкции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>, не допускающие многократного применения (</w:t>
      </w:r>
      <w:proofErr w:type="spellStart"/>
      <w:r w:rsidRPr="004468E3">
        <w:rPr>
          <w:color w:val="000000"/>
          <w:sz w:val="28"/>
        </w:rPr>
        <w:t>противошумные</w:t>
      </w:r>
      <w:proofErr w:type="spellEnd"/>
      <w:r w:rsidRPr="004468E3">
        <w:rPr>
          <w:color w:val="000000"/>
          <w:sz w:val="28"/>
        </w:rPr>
        <w:t xml:space="preserve"> вкладыши, СИЗ органов </w:t>
      </w:r>
      <w:r w:rsidRPr="004468E3">
        <w:rPr>
          <w:color w:val="000000"/>
          <w:sz w:val="28"/>
        </w:rPr>
        <w:lastRenderedPageBreak/>
        <w:t>дыхания и др.), выдаются работнику в виде одноразового комплекта перед началом рабочего дня (смены).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11.</w:t>
      </w:r>
      <w:r w:rsidRPr="004468E3">
        <w:rPr>
          <w:color w:val="000000"/>
          <w:sz w:val="28"/>
        </w:rPr>
        <w:t xml:space="preserve"> В новой редакции Инструкции не приводится форма личной карточки учета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>. Однако в п. 43 новой редакции Инструкции перечислены сведения, которые должны быть отражены в личной карточке.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rStyle w:val="a4"/>
          <w:color w:val="000000"/>
          <w:sz w:val="28"/>
          <w:bdr w:val="none" w:sz="0" w:space="0" w:color="auto" w:frame="1"/>
        </w:rPr>
        <w:t>12.</w:t>
      </w:r>
      <w:r w:rsidRPr="004468E3">
        <w:rPr>
          <w:color w:val="000000"/>
          <w:sz w:val="28"/>
        </w:rPr>
        <w:t xml:space="preserve"> Допускается выдача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посредством автоматизированных систем выдачи (</w:t>
      </w:r>
      <w:proofErr w:type="spellStart"/>
      <w:r w:rsidRPr="004468E3">
        <w:rPr>
          <w:color w:val="000000"/>
          <w:sz w:val="28"/>
        </w:rPr>
        <w:t>вендингового</w:t>
      </w:r>
      <w:proofErr w:type="spellEnd"/>
      <w:r w:rsidRPr="004468E3">
        <w:rPr>
          <w:color w:val="000000"/>
          <w:sz w:val="28"/>
        </w:rPr>
        <w:t xml:space="preserve"> оборудования).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Наниматель вправе </w:t>
      </w:r>
      <w:proofErr w:type="gramStart"/>
      <w:r w:rsidRPr="004468E3">
        <w:rPr>
          <w:color w:val="000000"/>
          <w:sz w:val="28"/>
        </w:rPr>
        <w:t>организовать выдачу СИЗ</w:t>
      </w:r>
      <w:proofErr w:type="gramEnd"/>
      <w:r w:rsidRPr="004468E3">
        <w:rPr>
          <w:color w:val="000000"/>
          <w:sz w:val="28"/>
        </w:rPr>
        <w:t xml:space="preserve"> и их сменных компонентов простой конструкции, не требующих проведения дополнительного инструктажа по порядку их применения, посредством автоматизированных систем выдачи (</w:t>
      </w:r>
      <w:proofErr w:type="spellStart"/>
      <w:r w:rsidRPr="004468E3">
        <w:rPr>
          <w:color w:val="000000"/>
          <w:sz w:val="28"/>
        </w:rPr>
        <w:t>вендингового</w:t>
      </w:r>
      <w:proofErr w:type="spellEnd"/>
      <w:r w:rsidRPr="004468E3">
        <w:rPr>
          <w:color w:val="000000"/>
          <w:sz w:val="28"/>
        </w:rPr>
        <w:t xml:space="preserve"> оборудования).</w:t>
      </w:r>
    </w:p>
    <w:p w:rsidR="00727D8A" w:rsidRPr="004468E3" w:rsidRDefault="00727D8A" w:rsidP="00D6757C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</w:rPr>
      </w:pPr>
      <w:r w:rsidRPr="004468E3">
        <w:rPr>
          <w:color w:val="000000"/>
          <w:sz w:val="28"/>
        </w:rPr>
        <w:t xml:space="preserve">При этом требуются идентификация работника и автоматическое заполнение данных о выданных </w:t>
      </w:r>
      <w:proofErr w:type="gramStart"/>
      <w:r w:rsidRPr="004468E3">
        <w:rPr>
          <w:color w:val="000000"/>
          <w:sz w:val="28"/>
        </w:rPr>
        <w:t>СИЗ</w:t>
      </w:r>
      <w:proofErr w:type="gramEnd"/>
      <w:r w:rsidRPr="004468E3">
        <w:rPr>
          <w:color w:val="000000"/>
          <w:sz w:val="28"/>
        </w:rPr>
        <w:t xml:space="preserve"> в электронную форму личной карточки работника (п. 44 новой редакции Инструкции).</w:t>
      </w:r>
    </w:p>
    <w:p w:rsidR="004468E3" w:rsidRDefault="00D6757C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>Заместитель начальника</w:t>
      </w:r>
    </w:p>
    <w:p w:rsidR="004468E3" w:rsidRDefault="004468E3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>Полоцкого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8E3">
        <w:rPr>
          <w:rFonts w:ascii="Times New Roman" w:hAnsi="Times New Roman" w:cs="Times New Roman"/>
          <w:sz w:val="28"/>
          <w:szCs w:val="24"/>
        </w:rPr>
        <w:t xml:space="preserve"> межрайонного отдела </w:t>
      </w:r>
    </w:p>
    <w:p w:rsidR="004468E3" w:rsidRDefault="004468E3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 xml:space="preserve">Витебского областного управления </w:t>
      </w:r>
    </w:p>
    <w:p w:rsidR="004468E3" w:rsidRDefault="004468E3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 xml:space="preserve">Департамента государственной инспекции труда </w:t>
      </w:r>
    </w:p>
    <w:p w:rsidR="004468E3" w:rsidRDefault="004468E3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>Министерства труда и социальной защиты</w:t>
      </w:r>
    </w:p>
    <w:p w:rsidR="00727D8A" w:rsidRPr="004468E3" w:rsidRDefault="004468E3" w:rsidP="004468E3">
      <w:p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68E3">
        <w:rPr>
          <w:rFonts w:ascii="Times New Roman" w:hAnsi="Times New Roman" w:cs="Times New Roman"/>
          <w:sz w:val="28"/>
          <w:szCs w:val="24"/>
        </w:rPr>
        <w:t>Республики Беларусь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4468E3">
        <w:rPr>
          <w:rFonts w:ascii="Times New Roman" w:hAnsi="Times New Roman" w:cs="Times New Roman"/>
          <w:sz w:val="28"/>
          <w:szCs w:val="24"/>
        </w:rPr>
        <w:t xml:space="preserve"> М.Н.Ларионов </w:t>
      </w:r>
    </w:p>
    <w:p w:rsidR="004468E3" w:rsidRPr="004468E3" w:rsidRDefault="004468E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4468E3" w:rsidRPr="0044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4B" w:rsidRDefault="002C7C4B" w:rsidP="00727D8A">
      <w:pPr>
        <w:spacing w:after="0" w:line="240" w:lineRule="auto"/>
      </w:pPr>
      <w:r>
        <w:separator/>
      </w:r>
    </w:p>
  </w:endnote>
  <w:endnote w:type="continuationSeparator" w:id="0">
    <w:p w:rsidR="002C7C4B" w:rsidRDefault="002C7C4B" w:rsidP="0072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4B" w:rsidRDefault="002C7C4B" w:rsidP="00727D8A">
      <w:pPr>
        <w:spacing w:after="0" w:line="240" w:lineRule="auto"/>
      </w:pPr>
      <w:r>
        <w:separator/>
      </w:r>
    </w:p>
  </w:footnote>
  <w:footnote w:type="continuationSeparator" w:id="0">
    <w:p w:rsidR="002C7C4B" w:rsidRDefault="002C7C4B" w:rsidP="0072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A"/>
    <w:rsid w:val="000B3E11"/>
    <w:rsid w:val="000B6191"/>
    <w:rsid w:val="000E2F5B"/>
    <w:rsid w:val="0019096E"/>
    <w:rsid w:val="001A12E0"/>
    <w:rsid w:val="001C71AB"/>
    <w:rsid w:val="001E7C13"/>
    <w:rsid w:val="0020106A"/>
    <w:rsid w:val="00203629"/>
    <w:rsid w:val="00216E18"/>
    <w:rsid w:val="00237AFE"/>
    <w:rsid w:val="00257CF9"/>
    <w:rsid w:val="002C7C4B"/>
    <w:rsid w:val="00301FBA"/>
    <w:rsid w:val="00314811"/>
    <w:rsid w:val="00336A20"/>
    <w:rsid w:val="0035054A"/>
    <w:rsid w:val="003573FB"/>
    <w:rsid w:val="00385B30"/>
    <w:rsid w:val="003A1793"/>
    <w:rsid w:val="003D5CBF"/>
    <w:rsid w:val="004070C2"/>
    <w:rsid w:val="00433119"/>
    <w:rsid w:val="0044053E"/>
    <w:rsid w:val="00444D18"/>
    <w:rsid w:val="004468E3"/>
    <w:rsid w:val="00466252"/>
    <w:rsid w:val="00480550"/>
    <w:rsid w:val="00483E0E"/>
    <w:rsid w:val="004B6A5C"/>
    <w:rsid w:val="004C67C5"/>
    <w:rsid w:val="004F40FE"/>
    <w:rsid w:val="004F6FFE"/>
    <w:rsid w:val="00512979"/>
    <w:rsid w:val="00534B62"/>
    <w:rsid w:val="00537DB6"/>
    <w:rsid w:val="00550DAB"/>
    <w:rsid w:val="00583F4D"/>
    <w:rsid w:val="005875AA"/>
    <w:rsid w:val="005944AD"/>
    <w:rsid w:val="005A06BB"/>
    <w:rsid w:val="005C3D84"/>
    <w:rsid w:val="005D174A"/>
    <w:rsid w:val="005E6987"/>
    <w:rsid w:val="00607547"/>
    <w:rsid w:val="00647DDD"/>
    <w:rsid w:val="00686E97"/>
    <w:rsid w:val="007130A8"/>
    <w:rsid w:val="00727D8A"/>
    <w:rsid w:val="007319EC"/>
    <w:rsid w:val="00755FCD"/>
    <w:rsid w:val="00821C1E"/>
    <w:rsid w:val="00824638"/>
    <w:rsid w:val="008251AA"/>
    <w:rsid w:val="00833C7C"/>
    <w:rsid w:val="0088141E"/>
    <w:rsid w:val="00902812"/>
    <w:rsid w:val="009349F8"/>
    <w:rsid w:val="00955C78"/>
    <w:rsid w:val="00997064"/>
    <w:rsid w:val="009A372A"/>
    <w:rsid w:val="009B7471"/>
    <w:rsid w:val="00A01B65"/>
    <w:rsid w:val="00A36A98"/>
    <w:rsid w:val="00AC74C8"/>
    <w:rsid w:val="00AD5F4C"/>
    <w:rsid w:val="00AD6EC4"/>
    <w:rsid w:val="00B4035D"/>
    <w:rsid w:val="00BB671C"/>
    <w:rsid w:val="00BE038F"/>
    <w:rsid w:val="00BF1815"/>
    <w:rsid w:val="00C4129A"/>
    <w:rsid w:val="00C57CF1"/>
    <w:rsid w:val="00C868C7"/>
    <w:rsid w:val="00CA334A"/>
    <w:rsid w:val="00CA7200"/>
    <w:rsid w:val="00CC6E3D"/>
    <w:rsid w:val="00D062C3"/>
    <w:rsid w:val="00D55E4E"/>
    <w:rsid w:val="00D6757C"/>
    <w:rsid w:val="00D949B2"/>
    <w:rsid w:val="00DB6F43"/>
    <w:rsid w:val="00DC04F8"/>
    <w:rsid w:val="00DC1008"/>
    <w:rsid w:val="00DF020E"/>
    <w:rsid w:val="00E14CFE"/>
    <w:rsid w:val="00E94773"/>
    <w:rsid w:val="00EA2310"/>
    <w:rsid w:val="00ED54D3"/>
    <w:rsid w:val="00EE0BC7"/>
    <w:rsid w:val="00EE165C"/>
    <w:rsid w:val="00F61316"/>
    <w:rsid w:val="00FA4156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D8A"/>
    <w:rPr>
      <w:b/>
      <w:bCs/>
    </w:rPr>
  </w:style>
  <w:style w:type="paragraph" w:styleId="a5">
    <w:name w:val="header"/>
    <w:basedOn w:val="a"/>
    <w:link w:val="a6"/>
    <w:uiPriority w:val="99"/>
    <w:unhideWhenUsed/>
    <w:rsid w:val="0072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8A"/>
  </w:style>
  <w:style w:type="paragraph" w:styleId="a7">
    <w:name w:val="footer"/>
    <w:basedOn w:val="a"/>
    <w:link w:val="a8"/>
    <w:uiPriority w:val="99"/>
    <w:unhideWhenUsed/>
    <w:rsid w:val="0072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D8A"/>
    <w:rPr>
      <w:b/>
      <w:bCs/>
    </w:rPr>
  </w:style>
  <w:style w:type="paragraph" w:styleId="a5">
    <w:name w:val="header"/>
    <w:basedOn w:val="a"/>
    <w:link w:val="a6"/>
    <w:uiPriority w:val="99"/>
    <w:unhideWhenUsed/>
    <w:rsid w:val="0072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8A"/>
  </w:style>
  <w:style w:type="paragraph" w:styleId="a7">
    <w:name w:val="footer"/>
    <w:basedOn w:val="a"/>
    <w:link w:val="a8"/>
    <w:uiPriority w:val="99"/>
    <w:unhideWhenUsed/>
    <w:rsid w:val="0072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2019-08-29T12:14:00Z</dcterms:created>
  <dcterms:modified xsi:type="dcterms:W3CDTF">2019-09-05T13:30:00Z</dcterms:modified>
</cp:coreProperties>
</file>