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CellMar>
          <w:left w:w="0" w:type="dxa"/>
          <w:right w:w="0" w:type="dxa"/>
        </w:tblCellMar>
        <w:tblLook w:val="00A0"/>
      </w:tblPr>
      <w:tblGrid>
        <w:gridCol w:w="10936"/>
        <w:gridCol w:w="3646"/>
      </w:tblGrid>
      <w:tr w:rsidR="00740ECA" w:rsidRPr="000D3E44">
        <w:tc>
          <w:tcPr>
            <w:tcW w:w="3750" w:type="pct"/>
            <w:tcMar>
              <w:top w:w="0" w:type="dxa"/>
              <w:left w:w="6" w:type="dxa"/>
              <w:bottom w:w="0" w:type="dxa"/>
              <w:right w:w="6" w:type="dxa"/>
            </w:tcMar>
          </w:tcPr>
          <w:p w:rsidR="00740ECA" w:rsidRPr="000D3E44" w:rsidRDefault="00740ECA" w:rsidP="00FE2EE8">
            <w:pPr>
              <w:pStyle w:val="NoSpacing"/>
              <w:ind w:left="-567"/>
              <w:rPr>
                <w:rFonts w:ascii="Times New Roman" w:hAnsi="Times New Roman" w:cs="Times New Roman"/>
                <w:sz w:val="28"/>
                <w:szCs w:val="28"/>
              </w:rPr>
            </w:pPr>
            <w:r w:rsidRPr="000D3E44">
              <w:rPr>
                <w:rFonts w:ascii="Times New Roman" w:hAnsi="Times New Roman" w:cs="Times New Roman"/>
                <w:sz w:val="28"/>
                <w:szCs w:val="28"/>
              </w:rPr>
              <w:t> </w:t>
            </w:r>
          </w:p>
        </w:tc>
        <w:tc>
          <w:tcPr>
            <w:tcW w:w="1250"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УТВЕРЖДЕНО</w:t>
            </w: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Указ Президента </w:t>
            </w:r>
            <w:r w:rsidRPr="000D3E44">
              <w:rPr>
                <w:rFonts w:ascii="Times New Roman" w:hAnsi="Times New Roman" w:cs="Times New Roman"/>
                <w:sz w:val="28"/>
                <w:szCs w:val="28"/>
              </w:rPr>
              <w:br/>
              <w:t>Республики Беларусь</w:t>
            </w: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26.04.2010 № 200</w:t>
            </w: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(в ред. Указа  Президента </w:t>
            </w:r>
            <w:r w:rsidRPr="000D3E44">
              <w:rPr>
                <w:rFonts w:ascii="Times New Roman" w:hAnsi="Times New Roman" w:cs="Times New Roman"/>
                <w:sz w:val="28"/>
                <w:szCs w:val="28"/>
              </w:rPr>
              <w:br/>
              <w:t>Республики Беларусь от 15.02.2016 №53)</w:t>
            </w:r>
          </w:p>
          <w:p w:rsidR="00740ECA" w:rsidRPr="000D3E44" w:rsidRDefault="00740ECA" w:rsidP="00D8010D">
            <w:pPr>
              <w:pStyle w:val="NoSpacing"/>
              <w:rPr>
                <w:rFonts w:ascii="Times New Roman" w:hAnsi="Times New Roman" w:cs="Times New Roman"/>
                <w:sz w:val="28"/>
                <w:szCs w:val="28"/>
              </w:rPr>
            </w:pPr>
          </w:p>
        </w:tc>
      </w:tr>
    </w:tbl>
    <w:p w:rsidR="00740ECA" w:rsidRDefault="00740ECA" w:rsidP="00FE2EE8">
      <w:pPr>
        <w:pStyle w:val="NoSpacing"/>
        <w:rPr>
          <w:rFonts w:ascii="Times New Roman" w:hAnsi="Times New Roman" w:cs="Times New Roman"/>
          <w:sz w:val="28"/>
          <w:szCs w:val="28"/>
          <w:lang w:val="en-US"/>
        </w:rPr>
      </w:pPr>
      <w:r w:rsidRPr="00D8010D">
        <w:rPr>
          <w:rFonts w:ascii="Times New Roman" w:hAnsi="Times New Roman" w:cs="Times New Roman"/>
          <w:sz w:val="28"/>
          <w:szCs w:val="28"/>
        </w:rPr>
        <w:t>ПЕРЕЧЕНЬ</w:t>
      </w:r>
      <w:r w:rsidRPr="00D8010D">
        <w:rPr>
          <w:rFonts w:ascii="Times New Roman" w:hAnsi="Times New Roman" w:cs="Times New Roman"/>
          <w:sz w:val="28"/>
          <w:szCs w:val="28"/>
        </w:rPr>
        <w:br/>
        <w:t>административных процедур, осуществляемых государственными органами и иными организациями по заявлениям граждан</w:t>
      </w:r>
    </w:p>
    <w:p w:rsidR="00740ECA" w:rsidRPr="009C7BD8" w:rsidRDefault="00740ECA" w:rsidP="00FE2EE8">
      <w:pPr>
        <w:pStyle w:val="NoSpacing"/>
        <w:rPr>
          <w:rFonts w:ascii="Times New Roman" w:hAnsi="Times New Roman" w:cs="Times New Roman"/>
          <w:sz w:val="28"/>
          <w:szCs w:val="28"/>
          <w:lang w:val="en-US"/>
        </w:rPr>
      </w:pPr>
    </w:p>
    <w:tbl>
      <w:tblPr>
        <w:tblW w:w="5260" w:type="pct"/>
        <w:tblInd w:w="2" w:type="dxa"/>
        <w:tblLayout w:type="fixed"/>
        <w:tblCellMar>
          <w:left w:w="0" w:type="dxa"/>
          <w:right w:w="0" w:type="dxa"/>
        </w:tblCellMar>
        <w:tblLook w:val="00A0"/>
      </w:tblPr>
      <w:tblGrid>
        <w:gridCol w:w="2280"/>
        <w:gridCol w:w="2267"/>
        <w:gridCol w:w="4400"/>
        <w:gridCol w:w="2267"/>
        <w:gridCol w:w="2267"/>
        <w:gridCol w:w="1859"/>
      </w:tblGrid>
      <w:tr w:rsidR="00740ECA" w:rsidRPr="000D3E44">
        <w:trPr>
          <w:trHeight w:val="240"/>
        </w:trPr>
        <w:tc>
          <w:tcPr>
            <w:tcW w:w="743"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Наименование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Государственный орган (иная организация), в который гражданин должен обратиться</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Документы и (или) сведения, представляемые гражданином для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Размер платы, взимаемой при осуществлении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Максимальный срок осуществления административной процедуры</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Срок действия справки, другого документа (решения), выдаваемых (принимаемого при осуществлении административной процедуры</w:t>
            </w:r>
          </w:p>
        </w:tc>
      </w:tr>
      <w:tr w:rsidR="00740ECA" w:rsidRPr="000D3E44">
        <w:trPr>
          <w:trHeight w:val="240"/>
        </w:trPr>
        <w:tc>
          <w:tcPr>
            <w:tcW w:w="743"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2</w:t>
            </w:r>
          </w:p>
        </w:tc>
        <w:tc>
          <w:tcPr>
            <w:tcW w:w="1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4</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6</w:t>
            </w:r>
          </w:p>
        </w:tc>
      </w:tr>
      <w:tr w:rsidR="00740ECA" w:rsidRPr="000D3E44">
        <w:trPr>
          <w:trHeight w:val="240"/>
        </w:trPr>
        <w:tc>
          <w:tcPr>
            <w:tcW w:w="5000" w:type="pct"/>
            <w:gridSpan w:val="6"/>
            <w:tcBorders>
              <w:top w:val="single" w:sz="4" w:space="0" w:color="auto"/>
            </w:tcBorders>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tc>
      </w:tr>
      <w:tr w:rsidR="00740ECA" w:rsidRPr="000D3E44">
        <w:trPr>
          <w:trHeight w:val="240"/>
        </w:trPr>
        <w:tc>
          <w:tcPr>
            <w:tcW w:w="5000" w:type="pct"/>
            <w:gridSpan w:val="6"/>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22EBD">
            <w:pPr>
              <w:pStyle w:val="NoSpacing"/>
              <w:jc w:val="center"/>
              <w:rPr>
                <w:rFonts w:ascii="Times New Roman" w:hAnsi="Times New Roman" w:cs="Times New Roman"/>
                <w:sz w:val="28"/>
                <w:szCs w:val="28"/>
              </w:rPr>
            </w:pPr>
            <w:r w:rsidRPr="000D3E44">
              <w:rPr>
                <w:rFonts w:ascii="Times New Roman" w:hAnsi="Times New Roman" w:cs="Times New Roman"/>
                <w:sz w:val="28"/>
                <w:szCs w:val="28"/>
              </w:rPr>
              <w:t>ГЛАВА 11</w:t>
            </w:r>
            <w:r w:rsidRPr="000D3E44">
              <w:rPr>
                <w:rFonts w:ascii="Times New Roman" w:hAnsi="Times New Roman" w:cs="Times New Roman"/>
                <w:sz w:val="28"/>
                <w:szCs w:val="28"/>
              </w:rPr>
              <w:br/>
              <w:t>ДОКУМЕНТИРОВАНИЕ НАСЕЛЕНИЯ РЕСПУБЛИКИ БЕЛАРУСЬ</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 Выдача паспорта гражданину Республики Беларусь, проживающему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11.1.1. в связи с достижением 14-летнего возраста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заявителя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паспорта или иные документы, удостоверяющие личность законных представителей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Республики Беларусь, находящихся на полном государственном обеспечении</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для иных граждан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паспорта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11.1.2. достигшему 14-летнего возраста, в случае утраты (хищения) паспорта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на выдачу паспорта</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с указанием обстоятельств утраты (хищения) паспорта</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Республики Беларусь, находящихся на полном государственном обеспечении</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для иных граждан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D3E44">
              <w:rPr>
                <w:rFonts w:ascii="Times New Roman" w:hAnsi="Times New Roman" w:cs="Times New Roman"/>
                <w:sz w:val="28"/>
                <w:szCs w:val="28"/>
              </w:rPr>
              <w:br/>
            </w:r>
            <w:r w:rsidRPr="000D3E44">
              <w:rPr>
                <w:rFonts w:ascii="Times New Roman" w:hAnsi="Times New Roman" w:cs="Times New Roman"/>
                <w:sz w:val="28"/>
                <w:szCs w:val="28"/>
              </w:rPr>
              <w:br/>
              <w:t>1 месяц со дня подачи заявления – для иных граждан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паспорта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 – для граждан Республики Беларусь, не достигших 64-летнего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11.1.3. достигшему 14-летнего возраста, при приобретении гражданства Республики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организация, уполномоченная на ведение паспортной работы</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вид на жительство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 (при необходимости)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базовая величина</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паспорта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 – для граждан Республики Беларусь, не достигших 64-летнего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11.1.4. не достигшему 14-летнего возраста, впервые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организация, уполномоченная на ведение паспортной работы</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законного представителя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несовершеннолетнего,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за выдачу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D3E44">
              <w:rPr>
                <w:rFonts w:ascii="Times New Roman" w:hAnsi="Times New Roman" w:cs="Times New Roman"/>
                <w:sz w:val="28"/>
                <w:szCs w:val="28"/>
              </w:rPr>
              <w:br/>
            </w:r>
            <w:r w:rsidRPr="000D3E44">
              <w:rPr>
                <w:rFonts w:ascii="Times New Roman" w:hAnsi="Times New Roman" w:cs="Times New Roman"/>
                <w:sz w:val="28"/>
                <w:szCs w:val="28"/>
              </w:rPr>
              <w:br/>
              <w:t>1 месяц со дня подачи заявления – для иных несовершеннолетних</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паспорта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граждан Республики Беларусь, не достигших 13-летнего возраста, но не свыше достижения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10 лет – для граждан Республики Беларусь, достигших 13-летнего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11.1.5. не достигшему 14-летнего возраста, в случае утраты (хищения) паспорта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на выдачу паспорта</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с указанием обстоятельств утраты (хищения) паспорта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законного представителя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несовершеннолетнего,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 xml:space="preserve">документ, подтверждающий внесение платы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за выдачу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D3E44">
              <w:rPr>
                <w:rFonts w:ascii="Times New Roman" w:hAnsi="Times New Roman" w:cs="Times New Roman"/>
                <w:sz w:val="28"/>
                <w:szCs w:val="28"/>
              </w:rPr>
              <w:br/>
            </w:r>
            <w:r w:rsidRPr="000D3E44">
              <w:rPr>
                <w:rFonts w:ascii="Times New Roman" w:hAnsi="Times New Roman" w:cs="Times New Roman"/>
                <w:sz w:val="28"/>
                <w:szCs w:val="28"/>
              </w:rPr>
              <w:br/>
              <w:t>1 месяц со дня подачи заявления – для иных несовершеннолетних</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паспорта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граждан Республики Беларусь, не достигших 13-летнего возраста, но не свыше достижения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10 лет – для граждан Республики Беларусь, достигших 13-летнего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11.2. Обмен паспорта гражданину Республики Беларусь, проживающему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lang w:val="en-US"/>
              </w:rPr>
            </w:pPr>
            <w:r w:rsidRPr="000D3E44">
              <w:rPr>
                <w:rFonts w:ascii="Times New Roman" w:hAnsi="Times New Roman" w:cs="Times New Roman"/>
                <w:sz w:val="28"/>
                <w:szCs w:val="28"/>
              </w:rPr>
              <w:t> </w:t>
            </w: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lang w:val="en-US"/>
              </w:rPr>
            </w:pPr>
          </w:p>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                   </w:t>
            </w: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подлежащий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заключении брака – в случае, если заявитель состоит в браке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расторжении брака либо копия решения суда о расторжении брака – в случае расторжения брака заявителем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 xml:space="preserve">свидетельство о рождении заявителя </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Республики Беларусь, находящихся на полном государственном обеспечении</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для иных граждан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обмен паспорта в ускоренном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100 евро – при обращении в загранучреждение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паспорта в ускоренном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3 месяца со дня подачи заявления – при обращении в загранучреждение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 – для граждан Республики Беларусь, не достигших 64-летнего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подлежащий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заявителя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заключении брака – в случае, если заявитель состоит в браке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расторжении брака либо копия решения суда о расторжении брака – в случае расторжения заявителем брака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перемене имени – в случае перемены заявителем фамилии, собственного имени, отчества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Республики Беларусь, находящихся на полном государственном обеспечении</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для иных граждан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обмен паспорта в ускоренном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100 евро – при обращении в загранучреждение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паспорта в ускоренном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3 месяца со дня подачи заявления – при обращении в загранучреждение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 – для граждан Республики Беларусь, не достигших 64-летнего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для постоянного проживания за пределами Республики Беларусь заявителя либо свидетельство на возвращение в Республику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Республики Беларусь, находящихся на полном государственном обеспечении</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для иных граждан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обмен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паспорта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 – для граждан Республики Беларусь, не достигших 64-летнего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законного представителя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несовершеннолетнего,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за обмен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паспорта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граждан Республики Беларусь, не достигших 13-летнего возраста, но не свыше достижения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10 лет – для граждан Республики Беларусь, достигших 13-летнего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подлежащий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законного представителя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несовершеннолетнего,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 xml:space="preserve">документ, подтверждающий внесение платы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за обмен паспорта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0D3E44">
              <w:rPr>
                <w:rFonts w:ascii="Times New Roman" w:hAnsi="Times New Roman" w:cs="Times New Roman"/>
                <w:sz w:val="28"/>
                <w:szCs w:val="28"/>
              </w:rPr>
              <w:br/>
            </w:r>
            <w:r w:rsidRPr="000D3E44">
              <w:rPr>
                <w:rFonts w:ascii="Times New Roman" w:hAnsi="Times New Roman" w:cs="Times New Roman"/>
                <w:sz w:val="28"/>
                <w:szCs w:val="28"/>
              </w:rPr>
              <w:br/>
              <w:t>1 месяц со дня подачи заявления – для иных несовершеннолетних</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паспорта в ускоренном порядке</w:t>
            </w:r>
            <w:r w:rsidRPr="000D3E44">
              <w:rPr>
                <w:rFonts w:ascii="Times New Roman" w:hAnsi="Times New Roman" w:cs="Times New Roman"/>
                <w:sz w:val="28"/>
                <w:szCs w:val="28"/>
              </w:rPr>
              <w:br/>
            </w:r>
            <w:r w:rsidRPr="000D3E44">
              <w:rPr>
                <w:rFonts w:ascii="Times New Roman" w:hAnsi="Times New Roman" w:cs="Times New Roman"/>
                <w:sz w:val="28"/>
                <w:szCs w:val="28"/>
              </w:rPr>
              <w:br/>
              <w:t>3 месяца со дня подачи заявления – при обращении в загранучреждение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граждан Республики Беларусь, не достигших 13-летнего возраста, но не свыше достижения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10 лет – для граждан Республики Беларусь, достигших 13-летнего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11.3. Выдача паспорта для постоянного проживания за пределами Республики Беларусь гражданину Республики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11.3.1. проживающему в Республике Беларусь, достигшему 14-летнего возраста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анкета заявителя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заявителя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заявителя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перемене имени – в случае перемены заявителем фамилии, собственного имени, отчества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заключении брака – в случае, если заявитель состоит в браке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0D3E44">
              <w:rPr>
                <w:rFonts w:ascii="Times New Roman" w:hAnsi="Times New Roman" w:cs="Times New Roman"/>
                <w:sz w:val="28"/>
                <w:szCs w:val="28"/>
              </w:rPr>
              <w:br/>
            </w:r>
            <w:r w:rsidRPr="000D3E44">
              <w:rPr>
                <w:rFonts w:ascii="Times New Roman" w:hAnsi="Times New Roman" w:cs="Times New Roman"/>
                <w:sz w:val="28"/>
                <w:szCs w:val="28"/>
              </w:rPr>
              <w:br/>
              <w:t>трудовая книжка заявителя (при ее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r w:rsidRPr="000D3E44">
              <w:rPr>
                <w:rFonts w:ascii="Times New Roman" w:hAnsi="Times New Roman" w:cs="Times New Roman"/>
                <w:sz w:val="28"/>
                <w:szCs w:val="28"/>
              </w:rPr>
              <w:br/>
            </w:r>
            <w:r w:rsidRPr="000D3E44">
              <w:rPr>
                <w:rFonts w:ascii="Times New Roman" w:hAnsi="Times New Roman" w:cs="Times New Roman"/>
                <w:sz w:val="28"/>
                <w:szCs w:val="28"/>
              </w:rPr>
              <w:br/>
              <w:t>помимо указанных документов несовершеннолетними представляются:</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0D3E44">
              <w:rPr>
                <w:rFonts w:ascii="Times New Roman" w:hAnsi="Times New Roman" w:cs="Times New Roman"/>
                <w:sz w:val="28"/>
                <w:szCs w:val="28"/>
              </w:rPr>
              <w:br/>
            </w:r>
            <w:r w:rsidRPr="000D3E44">
              <w:rPr>
                <w:rFonts w:ascii="Times New Roman" w:hAnsi="Times New Roman" w:cs="Times New Roman"/>
                <w:sz w:val="28"/>
                <w:szCs w:val="28"/>
              </w:rP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0D3E44">
              <w:rPr>
                <w:rFonts w:ascii="Times New Roman" w:hAnsi="Times New Roman" w:cs="Times New Roman"/>
                <w:sz w:val="28"/>
                <w:szCs w:val="28"/>
              </w:rPr>
              <w:br/>
            </w:r>
            <w:r w:rsidRPr="000D3E44">
              <w:rPr>
                <w:rFonts w:ascii="Times New Roman" w:hAnsi="Times New Roman" w:cs="Times New Roman"/>
                <w:sz w:val="28"/>
                <w:szCs w:val="28"/>
              </w:rP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Республики Беларусь, находящихся на полном государственном обеспечении</w:t>
            </w:r>
            <w:r w:rsidRPr="000D3E44">
              <w:rPr>
                <w:rFonts w:ascii="Times New Roman" w:hAnsi="Times New Roman" w:cs="Times New Roman"/>
                <w:sz w:val="28"/>
                <w:szCs w:val="28"/>
              </w:rPr>
              <w:br/>
            </w:r>
            <w:r w:rsidRPr="000D3E44">
              <w:rPr>
                <w:rFonts w:ascii="Times New Roman" w:hAnsi="Times New Roman" w:cs="Times New Roman"/>
                <w:sz w:val="28"/>
                <w:szCs w:val="28"/>
              </w:rPr>
              <w:br/>
              <w:t>2,5 базовой величины – для участников Великой Отечественной войны, пенсионеров, инвалидов</w:t>
            </w:r>
            <w:r w:rsidRPr="000D3E44">
              <w:rPr>
                <w:rFonts w:ascii="Times New Roman" w:hAnsi="Times New Roman" w:cs="Times New Roman"/>
                <w:sz w:val="28"/>
                <w:szCs w:val="28"/>
              </w:rPr>
              <w:br/>
            </w:r>
            <w:r w:rsidRPr="000D3E44">
              <w:rPr>
                <w:rFonts w:ascii="Times New Roman" w:hAnsi="Times New Roman" w:cs="Times New Roman"/>
                <w:sz w:val="28"/>
                <w:szCs w:val="28"/>
              </w:rPr>
              <w:br/>
              <w:t>5 базовых величин – для иных граждан Республики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2 месяца со дня подачи заявления – в иных случаях</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 – для граждан Республики Беларусь, не достигших 64-летнего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11.3.2. проживающему в Республике Беларусь, не достигшему 14-летнего возраста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анкету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несовершеннолетнего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несовершеннолетнего,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0D3E44">
              <w:rPr>
                <w:rFonts w:ascii="Times New Roman" w:hAnsi="Times New Roman" w:cs="Times New Roman"/>
                <w:sz w:val="28"/>
                <w:szCs w:val="28"/>
              </w:rPr>
              <w:br/>
            </w:r>
            <w:r w:rsidRPr="000D3E44">
              <w:rPr>
                <w:rFonts w:ascii="Times New Roman" w:hAnsi="Times New Roman" w:cs="Times New Roman"/>
                <w:sz w:val="28"/>
                <w:szCs w:val="28"/>
              </w:rP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2 месяца со дня подачи заявления – в иных случаях</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граждан Республики Беларусь, не достигших 13-летнего возраста, но не свыше достижения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10 лет – для граждан Республики Беларусь, достигших 13-летнего возраста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11.10. Выдача вида на жительство иностранному гражданину или лицу без гражданства, постоянно проживающему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11.10.1. достигшему 14-летнего возраста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постоянного проживания</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заключении брака – в случае, если заявитель состоит в браке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2 базовые величины</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вида на жительство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вида на жительство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2 года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11.10.2. достигшему 14-летнего возраста, в случае утраты (хищения) вида на жительство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на выдачу вида на жительство</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с указанием обстоятельств утраты (хищения) вида на жительство</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заключении брака – в случае, если заявитель состоит в браке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2 базовые величины</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дополнительно за выдачу вида на жительство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вида на жительство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утраченного (похищенного) вида на жительство</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11.10.3. не достигшему 14-летнего возраста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постоянного проживания</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законного представителя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несовершеннолетнего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несовершеннолетнего, которому предоставлен статус беженца в Республике Беларусь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несовершеннолетнего,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за выдачу вида на жительство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вида на жительство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2 года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11.10.4. не достигшему 14-летнего возраста, в случае утраты (хищения) вида на жительство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на выдачу вида на жительство</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с указанием обстоятельств утраты (хищения) вида на жительство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законного представителя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несовершеннолетнего</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несовершеннолетнего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несовершеннолетнего,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за выдачу вида на жительство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вида на жительство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утраченного (похищенного) вида на жительство</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11.11. Обмен вида на жительство иностранному гражданину или лицу без гражданства, постоянно проживающему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11.11.1. в случае истечения срока его действия, непригодности для использования, израсходования листов, предназначенных для отметок</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вид на жительство, подлежащий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не достигших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2 базовые величины – для иных иностранных граждан и лиц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обмен вида на жительство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вида на жительство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rsidRPr="000D3E44">
              <w:rPr>
                <w:rFonts w:ascii="Times New Roman" w:hAnsi="Times New Roman" w:cs="Times New Roman"/>
                <w:sz w:val="28"/>
                <w:szCs w:val="28"/>
              </w:rPr>
              <w:br/>
            </w:r>
            <w:r w:rsidRPr="000D3E44">
              <w:rPr>
                <w:rFonts w:ascii="Times New Roman" w:hAnsi="Times New Roman" w:cs="Times New Roman"/>
                <w:sz w:val="28"/>
                <w:szCs w:val="28"/>
              </w:rP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rsidRPr="000D3E44">
              <w:rPr>
                <w:rFonts w:ascii="Times New Roman" w:hAnsi="Times New Roman" w:cs="Times New Roman"/>
                <w:sz w:val="28"/>
                <w:szCs w:val="28"/>
              </w:rPr>
              <w:br/>
            </w:r>
            <w:r w:rsidRPr="000D3E44">
              <w:rPr>
                <w:rFonts w:ascii="Times New Roman" w:hAnsi="Times New Roman" w:cs="Times New Roman"/>
                <w:sz w:val="28"/>
                <w:szCs w:val="28"/>
              </w:rPr>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rsidRPr="000D3E44">
              <w:rPr>
                <w:rFonts w:ascii="Times New Roman" w:hAnsi="Times New Roman" w:cs="Times New Roman"/>
                <w:sz w:val="28"/>
                <w:szCs w:val="28"/>
              </w:rPr>
              <w:br/>
            </w:r>
            <w:r w:rsidRPr="000D3E44">
              <w:rPr>
                <w:rFonts w:ascii="Times New Roman" w:hAnsi="Times New Roman" w:cs="Times New Roman"/>
                <w:sz w:val="28"/>
                <w:szCs w:val="28"/>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 xml:space="preserve">11.11.2. в случае изменения (перемены) фамилии, собственного имени, отчества либо установления неточностей в данных или отметках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подразделение по гражданству и миграции органа внутренних дел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вид на жительство, подлежащий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заявителя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заключении брака – в случае, если заявитель состоит в браке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расторжении брака либо копия решения суда о расторжении брака – в случае расторжения заявителем брака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перемене имени – в случае перемены заявителем фамилии, собственного имени, отчества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не достигших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2 базовые величины – для иных иностранных граждан и лиц без гражданства и в иных случаях</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обмен вида на жительство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вида на жительство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вида на жительство, подлежащего обмену</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11.12. Выдача удостоверения беженца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11.12.1. на основании решения о предоставлении статуса беженца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две цветные фотографии заявителя, соответствующие его возрасту, размером 40 х 50 мм (одним листом)</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0D3E44">
              <w:rPr>
                <w:rFonts w:ascii="Times New Roman" w:hAnsi="Times New Roman" w:cs="Times New Roman"/>
                <w:sz w:val="28"/>
                <w:szCs w:val="28"/>
              </w:rPr>
              <w:br/>
            </w:r>
            <w:r w:rsidRPr="000D3E44">
              <w:rPr>
                <w:rFonts w:ascii="Times New Roman" w:hAnsi="Times New Roman" w:cs="Times New Roman"/>
                <w:sz w:val="28"/>
                <w:szCs w:val="28"/>
              </w:rP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11.12.2. которому предоставлен статус беженца в Республике Беларусь, в связи с достижением 14-летнего возраста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две цветные фотографии заявителя, соответствующие его возрасту, размером 40 х 50 мм (одним листом)</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лет</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11.12.3. в случае утраты (хищения) удостоверения беженца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на выдачу удостоверения беженца</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с указанием обстоятельств утраты (хищения) удостоверения беженца</w:t>
            </w:r>
            <w:r w:rsidRPr="000D3E44">
              <w:rPr>
                <w:rFonts w:ascii="Times New Roman" w:hAnsi="Times New Roman" w:cs="Times New Roman"/>
                <w:sz w:val="28"/>
                <w:szCs w:val="28"/>
              </w:rPr>
              <w:br/>
            </w:r>
            <w:r w:rsidRPr="000D3E44">
              <w:rPr>
                <w:rFonts w:ascii="Times New Roman" w:hAnsi="Times New Roman" w:cs="Times New Roman"/>
                <w:sz w:val="28"/>
                <w:szCs w:val="28"/>
              </w:rPr>
              <w:br/>
              <w:t>две цветные фотографии заявителя, соответствующие его возрасту, размером 40 х 50 мм (одним листом)</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утраченного (похищенного) удостоверения беженца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11.13. Обмен удостоверения беженца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11.13.1. в случае истечения срока его действия, непригодности для использования, израсходования листов, предназначенных для отметок</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подлежащее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 xml:space="preserve">две цветные фотографии заявителя, соответствующие его возрасту, размером 40 х 50 мм (одним листом)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0D3E44">
              <w:rPr>
                <w:rFonts w:ascii="Times New Roman" w:hAnsi="Times New Roman" w:cs="Times New Roman"/>
                <w:sz w:val="28"/>
                <w:szCs w:val="28"/>
              </w:rPr>
              <w:br/>
            </w:r>
            <w:r w:rsidRPr="000D3E44">
              <w:rPr>
                <w:rFonts w:ascii="Times New Roman" w:hAnsi="Times New Roman" w:cs="Times New Roman"/>
                <w:sz w:val="28"/>
                <w:szCs w:val="28"/>
              </w:rP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0D3E44">
              <w:rPr>
                <w:rFonts w:ascii="Times New Roman" w:hAnsi="Times New Roman" w:cs="Times New Roman"/>
                <w:sz w:val="28"/>
                <w:szCs w:val="28"/>
              </w:rPr>
              <w:br/>
            </w:r>
            <w:r w:rsidRPr="000D3E44">
              <w:rPr>
                <w:rFonts w:ascii="Times New Roman" w:hAnsi="Times New Roman" w:cs="Times New Roman"/>
                <w:sz w:val="28"/>
                <w:szCs w:val="28"/>
              </w:rP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подлежащее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две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заявителя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заключении брака (при его наличии) – в случае, если заявитель состоит в браке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расторжении брака либо копия решения суда о расторжении брака (при его наличии) – в случае расторжения заявителем брака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ребенка заявителя (при его наличии) – в случае, если заявитель имеет ребенка</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перемене имени – в случае перемены заявителем фамилии, собственного имени, отчества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1 месяц со дня подачи заявления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удостоверения беженца, подлежащего обмену</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11.14. Выдача проездного документа Республики Беларусь (далее – проездной документ)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подразделение по гражданству и миграции органа внутренних дел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с указанием обстоятельств утраты (хищения) проездного документа – для выдачи проездного документа в случае его утраты (хищения)</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w:t>
            </w:r>
            <w:r w:rsidRPr="000D3E44">
              <w:rPr>
                <w:rFonts w:ascii="Times New Roman" w:hAnsi="Times New Roman" w:cs="Times New Roman"/>
                <w:sz w:val="28"/>
                <w:szCs w:val="28"/>
              </w:rPr>
              <w:br/>
            </w:r>
            <w:r w:rsidRPr="000D3E44">
              <w:rPr>
                <w:rFonts w:ascii="Times New Roman" w:hAnsi="Times New Roman" w:cs="Times New Roman"/>
                <w:sz w:val="28"/>
                <w:szCs w:val="28"/>
              </w:rPr>
              <w:br/>
              <w:t>вид на жительство – для иностранных граждан и лиц без гражданства, постоянно проживающих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 для иных иностранных граждан и лиц без гражданства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смерти отца (матери), супруга (супруги), ребенка заявителя – в случае его (ее) смерти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0D3E44">
              <w:rPr>
                <w:rFonts w:ascii="Times New Roman" w:hAnsi="Times New Roman" w:cs="Times New Roman"/>
                <w:sz w:val="28"/>
                <w:szCs w:val="28"/>
              </w:rPr>
              <w:br/>
            </w:r>
            <w:r w:rsidRPr="000D3E44">
              <w:rPr>
                <w:rFonts w:ascii="Times New Roman" w:hAnsi="Times New Roman" w:cs="Times New Roman"/>
                <w:sz w:val="28"/>
                <w:szCs w:val="28"/>
              </w:rP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за каждый год действия проездного документа для временных выездов из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проездного документа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выдачи проездного документа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но не более срока действия вида на жительство – для проездного документа для временных выездов из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6 месяцев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на срок действия утраченного (похищенного) проездного документа – при выдаче проездного документа в случае его утраты (хищения)</w:t>
            </w:r>
            <w:r w:rsidRPr="000D3E44">
              <w:rPr>
                <w:rFonts w:ascii="Times New Roman" w:hAnsi="Times New Roman" w:cs="Times New Roman"/>
                <w:sz w:val="28"/>
                <w:szCs w:val="28"/>
              </w:rPr>
              <w:br/>
            </w:r>
            <w:r w:rsidRPr="000D3E44">
              <w:rPr>
                <w:rFonts w:ascii="Times New Roman" w:hAnsi="Times New Roman" w:cs="Times New Roman"/>
                <w:sz w:val="28"/>
                <w:szCs w:val="28"/>
              </w:rP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11.15. Обмен проездного документа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подразделение по гражданству и миграции органа внутренних дел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w:t>
            </w:r>
            <w:r w:rsidRPr="000D3E44">
              <w:rPr>
                <w:rFonts w:ascii="Times New Roman" w:hAnsi="Times New Roman" w:cs="Times New Roman"/>
                <w:sz w:val="28"/>
                <w:szCs w:val="28"/>
              </w:rPr>
              <w:br/>
            </w:r>
            <w:r w:rsidRPr="000D3E44">
              <w:rPr>
                <w:rFonts w:ascii="Times New Roman" w:hAnsi="Times New Roman" w:cs="Times New Roman"/>
                <w:sz w:val="28"/>
                <w:szCs w:val="28"/>
              </w:rPr>
              <w:br/>
              <w:t>вид на жительство – для иностранных граждан и лиц без гражданства, постоянно проживающих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 для иных иностранных граждан и лиц без гражданства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проездной документ, подлежащий обмену</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sidRPr="000D3E44">
              <w:rPr>
                <w:rFonts w:ascii="Times New Roman" w:hAnsi="Times New Roman" w:cs="Times New Roman"/>
                <w:sz w:val="28"/>
                <w:szCs w:val="28"/>
              </w:rPr>
              <w:br/>
            </w:r>
            <w:r w:rsidRPr="000D3E44">
              <w:rPr>
                <w:rFonts w:ascii="Times New Roman" w:hAnsi="Times New Roman" w:cs="Times New Roman"/>
                <w:sz w:val="28"/>
                <w:szCs w:val="28"/>
              </w:rP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sidRPr="000D3E44">
              <w:rPr>
                <w:rFonts w:ascii="Times New Roman" w:hAnsi="Times New Roman" w:cs="Times New Roman"/>
                <w:sz w:val="28"/>
                <w:szCs w:val="28"/>
              </w:rPr>
              <w:br/>
            </w:r>
            <w:r w:rsidRPr="000D3E44">
              <w:rPr>
                <w:rFonts w:ascii="Times New Roman" w:hAnsi="Times New Roman" w:cs="Times New Roman"/>
                <w:sz w:val="28"/>
                <w:szCs w:val="28"/>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обмен проездного документа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в случае обмена проездного документа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sidRPr="000D3E44">
              <w:rPr>
                <w:rFonts w:ascii="Times New Roman" w:hAnsi="Times New Roman" w:cs="Times New Roman"/>
                <w:sz w:val="28"/>
                <w:szCs w:val="28"/>
              </w:rPr>
              <w:br/>
            </w:r>
            <w:r w:rsidRPr="000D3E44">
              <w:rPr>
                <w:rFonts w:ascii="Times New Roman" w:hAnsi="Times New Roman" w:cs="Times New Roman"/>
                <w:sz w:val="28"/>
                <w:szCs w:val="28"/>
              </w:rPr>
              <w:br/>
              <w:t>6 месяцев – для проездного документа для выезда из Республики Беларусь на постоянное проживание за пределами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p w:rsidR="00740ECA" w:rsidRPr="000D3E44" w:rsidRDefault="00740ECA" w:rsidP="00D8010D">
            <w:pPr>
              <w:pStyle w:val="NoSpacing"/>
              <w:rPr>
                <w:rFonts w:ascii="Times New Roman" w:hAnsi="Times New Roman" w:cs="Times New Roman"/>
                <w:sz w:val="28"/>
                <w:szCs w:val="28"/>
              </w:rPr>
            </w:pP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подразделение по гражданству и миграции органа внутренних дел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на выдачу справки, подтверждающей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заявление с указанием обстоятельств утраты (хищения) документа, удостоверяющего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одна цветная фотография заявителя, соответствующая его возрасту, размером 40 х 50 мм</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в день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1 месяц </w:t>
            </w:r>
          </w:p>
        </w:tc>
      </w:tr>
      <w:tr w:rsidR="00740ECA" w:rsidRPr="000D3E44">
        <w:trPr>
          <w:trHeight w:val="240"/>
        </w:trPr>
        <w:tc>
          <w:tcPr>
            <w:tcW w:w="5000" w:type="pct"/>
            <w:gridSpan w:val="6"/>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ГЛАВА 12</w:t>
            </w:r>
            <w:r w:rsidRPr="000D3E44">
              <w:rPr>
                <w:rFonts w:ascii="Times New Roman" w:hAnsi="Times New Roman" w:cs="Times New Roman"/>
                <w:sz w:val="28"/>
                <w:szCs w:val="28"/>
              </w:rPr>
              <w:br/>
              <w:t>ОФОРМЛЕНИЕ ПРЕБЫВАНИЯ ИНОСТРАННЫХ ГРАЖДАН И ЛИЦ БЕЗ ГРАЖДАНСТВА В РЕСПУБЛИКЕ БЕЛАРУСЬ</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p w:rsidR="00740ECA" w:rsidRPr="000D3E44" w:rsidRDefault="00740ECA" w:rsidP="00D8010D">
            <w:pPr>
              <w:pStyle w:val="NoSpacing"/>
              <w:rPr>
                <w:rFonts w:ascii="Times New Roman" w:hAnsi="Times New Roman" w:cs="Times New Roman"/>
                <w:sz w:val="28"/>
                <w:szCs w:val="28"/>
              </w:rPr>
            </w:pP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ходатайство</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в день проведения собеседования</w:t>
            </w:r>
            <w:r w:rsidRPr="000D3E44">
              <w:rPr>
                <w:rFonts w:ascii="Times New Roman" w:hAnsi="Times New Roman" w:cs="Times New Roman"/>
                <w:sz w:val="28"/>
                <w:szCs w:val="28"/>
              </w:rPr>
              <w:br/>
            </w:r>
            <w:r w:rsidRPr="000D3E44">
              <w:rPr>
                <w:rFonts w:ascii="Times New Roman" w:hAnsi="Times New Roman" w:cs="Times New Roman"/>
                <w:sz w:val="28"/>
                <w:szCs w:val="28"/>
              </w:rPr>
              <w:br/>
              <w:t>3 месяца со дня подачи ходатайства – в случае необходимости проведения дополнительной проверки</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рассмотрения ходатайства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12.1.2. в случае утраты (хищения) свидетельства о регистрации ходатайства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с указанием обстоятельств утраты (хищения) свидетельства о регистрации ходатайства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рабочих дня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утраченного (похищенного) свидетельства о регистрации ходатайства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12.1.3. в случае продления срока рассмотрения ходатайства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ранее выданное свидетельство о регистрации ходатайства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в день окончания срока действия ранее выданного свидетельства о регистрации ходатайства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на срок продления рассмотрения ходатайства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12.2. Обмен свидетельства о регистрации ходатайства</w:t>
            </w:r>
            <w:r w:rsidRPr="000D3E44">
              <w:rPr>
                <w:rFonts w:ascii="Times New Roman" w:hAnsi="Times New Roman" w:cs="Times New Roman"/>
                <w:sz w:val="28"/>
                <w:szCs w:val="28"/>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регистрации ходатайства, подлежащее обмену</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рабочих дня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свидетельства о регистрации ходатайства, подлежащего обмену</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в день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6 месяцев</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12.4.1. на основании решения о предоставлении дополнительной защиты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две цветные фотографии заявителя, соответствующие его возрасту, размером 40 х 50 мм (одним листом)</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1 месяц со дня принятия решения о предоставлении дополнительной защиты в Республике Беларусь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на срок предоставления дополнительной защиты в Республике Беларусь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12.4.2. в случае утраты (хищения) свидетельства о предоставлении дополнительной защиты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с указанием обстоятельств утраты (хищения) свидетельства о предоставлении дополнительной защиты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утраченного (похищенного) свидетельства о предоставлении дополнительной защиты в Республике Беларусь</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12.4.3. на основании решения о продлении срока предоставления дополнительной защиты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заявление о продлении срока предоставления дополнительной защиты в Республике Беларусь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месяца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продления срока предоставления дополнительной защиты в Республике Беларусь</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бесплатно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действия свидетельства о предоставлении дополнительной защиты в Республике Беларусь, подлежащего обмену</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предполагаемого временного проживания</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наличие оснований для получения разрешения на временное проживание, предусмотренных законодательством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законность пребывания иностранного гражданина или лица без гражданства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иностранных граждан и лиц без гражданства,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возможность проживания по месту предполагаемого временного проживания</w:t>
            </w: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3 базовые величины – для иных иностранных граждан и лиц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для иных иностранных граждан и лиц без гражданства</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740ECA" w:rsidRPr="000D3E44">
        <w:trPr>
          <w:trHeight w:val="2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12.7.1. при обращении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предполагаемого жительства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автобиография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(за исключением лиц, которым предоставлены статус беженца или убежище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несовершеннолетнего (при его наличии)</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лиц,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4 цветные фотографии заявителя, соответствующие его возрасту, размером 40 х 50 мм (одним листом)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подтверждающие наличие оснований для получения разрешения на постоянное проживание, предусмотренных законодательством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не достигших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3 месяца со дня подачи заявления – для иных иностранных граждан и лиц без гражданства</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бессрочно</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временного пребывания или временного проживания</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w:t>
            </w:r>
            <w:r w:rsidRPr="000D3E44">
              <w:rPr>
                <w:rFonts w:ascii="Times New Roman" w:hAnsi="Times New Roman" w:cs="Times New Roman"/>
                <w:sz w:val="28"/>
                <w:szCs w:val="28"/>
              </w:rPr>
              <w:br/>
            </w:r>
            <w:r w:rsidRPr="000D3E44">
              <w:rPr>
                <w:rFonts w:ascii="Times New Roman" w:hAnsi="Times New Roman" w:cs="Times New Roman"/>
                <w:sz w:val="28"/>
                <w:szCs w:val="28"/>
              </w:rPr>
              <w:br/>
              <w:t>две цветные фотографии заявителя, соответствующие его возрасту, размером 40 х 50 мм</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базовая величина</w:t>
            </w:r>
            <w:r w:rsidRPr="000D3E44">
              <w:rPr>
                <w:rFonts w:ascii="Times New Roman" w:hAnsi="Times New Roman" w:cs="Times New Roman"/>
                <w:sz w:val="28"/>
                <w:szCs w:val="28"/>
              </w:rPr>
              <w:br/>
            </w:r>
            <w:r w:rsidRPr="000D3E44">
              <w:rPr>
                <w:rFonts w:ascii="Times New Roman" w:hAnsi="Times New Roman" w:cs="Times New Roman"/>
                <w:sz w:val="28"/>
                <w:szCs w:val="28"/>
              </w:rPr>
              <w:br/>
              <w:t>бесплатно – в случае выдачи дубликата специального разрешения</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дня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 3 месяцев в зависимости от срока временного пребывания</w:t>
            </w:r>
            <w:r w:rsidRPr="000D3E44">
              <w:rPr>
                <w:rFonts w:ascii="Times New Roman" w:hAnsi="Times New Roman" w:cs="Times New Roman"/>
                <w:sz w:val="28"/>
                <w:szCs w:val="28"/>
              </w:rPr>
              <w:br/>
            </w:r>
            <w:r w:rsidRPr="000D3E44">
              <w:rPr>
                <w:rFonts w:ascii="Times New Roman" w:hAnsi="Times New Roman" w:cs="Times New Roman"/>
                <w:sz w:val="28"/>
                <w:szCs w:val="28"/>
              </w:rPr>
              <w:br/>
              <w:t>до 1 года в зависимости от срока действия разрешения на временное проживание</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12.9. Выдача визы для выезда из Республики Беларусь иностранному гражданину или лицу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0D3E44">
              <w:rPr>
                <w:rFonts w:ascii="Times New Roman" w:hAnsi="Times New Roman" w:cs="Times New Roman"/>
                <w:sz w:val="28"/>
                <w:szCs w:val="28"/>
              </w:rPr>
              <w:br/>
            </w:r>
            <w:r w:rsidRPr="000D3E44">
              <w:rPr>
                <w:rFonts w:ascii="Times New Roman" w:hAnsi="Times New Roman" w:cs="Times New Roman"/>
                <w:sz w:val="28"/>
                <w:szCs w:val="28"/>
              </w:rPr>
              <w:br/>
              <w:t>2 базовые величины – для иных иностранных граждан и лиц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визы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дней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5 дней со дня подачи заявления – в случае выдачи визы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12.10. Выдача визы для выезда из Республики Беларусь и въезда в Республику Беларусь иностранному гражданину </w:t>
            </w:r>
            <w:r w:rsidRPr="000D3E44">
              <w:rPr>
                <w:rFonts w:ascii="Times New Roman" w:hAnsi="Times New Roman" w:cs="Times New Roman"/>
                <w:sz w:val="28"/>
                <w:szCs w:val="28"/>
              </w:rPr>
              <w:br/>
              <w:t>или лицу без гражданства, временно или постоянно проживающим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временного или постоянного проживания</w:t>
            </w:r>
          </w:p>
        </w:tc>
        <w:tc>
          <w:tcPr>
            <w:tcW w:w="1434"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w:t>
            </w:r>
            <w:r w:rsidRPr="000D3E44">
              <w:rPr>
                <w:rFonts w:ascii="Times New Roman" w:hAnsi="Times New Roman" w:cs="Times New Roman"/>
                <w:sz w:val="28"/>
                <w:szCs w:val="28"/>
              </w:rPr>
              <w:br/>
            </w:r>
            <w:r w:rsidRPr="000D3E44">
              <w:rPr>
                <w:rFonts w:ascii="Times New Roman" w:hAnsi="Times New Roman" w:cs="Times New Roman"/>
                <w:sz w:val="28"/>
                <w:szCs w:val="28"/>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не достигших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3 базовые величины – для иных иностранных граждан и лиц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визы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дней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5 дней со дня подачи заявления – в случае выдачи визы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временного или постоянного проживания</w:t>
            </w:r>
          </w:p>
        </w:tc>
        <w:tc>
          <w:tcPr>
            <w:tcW w:w="1434"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w:t>
            </w:r>
            <w:r w:rsidRPr="000D3E44">
              <w:rPr>
                <w:rFonts w:ascii="Times New Roman" w:hAnsi="Times New Roman" w:cs="Times New Roman"/>
                <w:sz w:val="28"/>
                <w:szCs w:val="28"/>
              </w:rPr>
              <w:br/>
            </w:r>
            <w:r w:rsidRPr="000D3E44">
              <w:rPr>
                <w:rFonts w:ascii="Times New Roman" w:hAnsi="Times New Roman" w:cs="Times New Roman"/>
                <w:sz w:val="28"/>
                <w:szCs w:val="28"/>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не достигших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6 базовых величин – для иных иностранных граждан и лиц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за выдачу визы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дней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5 дней со дня подачи заявления – в случае выдачи визы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год, но не свыше срока действия разрешения на временное проживание или документа для выезда за границу</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12.12. Выдача гражданину Республики Беларусь документа: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12.12.1. о приглашении иностранного гражданина или лица без гражданства в Республику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2 базовые величины</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документа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дней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5 дней со дня подачи заявления – в случае выдачи документа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месяца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12.12.2. о многократном приглашении иностранного гражданина или лица без гражданства в Республику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перемене имени)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6 базовых величин</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документа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дней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5 дней со дня подачи заявления – в случае выдачи документа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месяца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временного или постоянного проживания</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 для иностранных граждан и лиц без гражданства, временно проживающих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удостоверение беженца – для иностранных граждан и лиц без гражданства, которым предоставлен статус беженца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вид на жительство – для иностранных граждан и лиц без гражданства, постоянно проживающих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базовые величины</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дополнительно за выдачу документа в ускоренном порядке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10 дней со дня подачи заявления</w:t>
            </w:r>
            <w:r w:rsidRPr="000D3E44">
              <w:rPr>
                <w:rFonts w:ascii="Times New Roman" w:hAnsi="Times New Roman" w:cs="Times New Roman"/>
                <w:sz w:val="28"/>
                <w:szCs w:val="28"/>
              </w:rPr>
              <w:br/>
            </w:r>
            <w:r w:rsidRPr="000D3E44">
              <w:rPr>
                <w:rFonts w:ascii="Times New Roman" w:hAnsi="Times New Roman" w:cs="Times New Roman"/>
                <w:sz w:val="28"/>
                <w:szCs w:val="28"/>
              </w:rPr>
              <w:br/>
              <w:t>5 дней со дня подачи заявления – в случае выдачи документа в ускоренном порядке</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месяца</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12.14. Регистрация иностранного гражданина или лица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 xml:space="preserve">12.14.1. временно пребывающих в Республике Беларусь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0D3E44">
              <w:rPr>
                <w:rFonts w:ascii="Times New Roman" w:hAnsi="Times New Roman" w:cs="Times New Roman"/>
                <w:sz w:val="28"/>
                <w:szCs w:val="28"/>
              </w:rPr>
              <w:br/>
            </w:r>
            <w:r w:rsidRPr="000D3E44">
              <w:rPr>
                <w:rFonts w:ascii="Times New Roman" w:hAnsi="Times New Roman" w:cs="Times New Roman"/>
                <w:sz w:val="28"/>
                <w:szCs w:val="28"/>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для иных иностранных граждан и лиц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в день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12.15. Продление срока временного пребывания (регистрации)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b/>
                <w:bCs/>
                <w:sz w:val="28"/>
                <w:szCs w:val="28"/>
              </w:rPr>
            </w:pPr>
            <w:r w:rsidRPr="000D3E44">
              <w:rPr>
                <w:rFonts w:ascii="Times New Roman" w:hAnsi="Times New Roman" w:cs="Times New Roman"/>
                <w:b/>
                <w:bCs/>
                <w:sz w:val="28"/>
                <w:szCs w:val="28"/>
              </w:rPr>
              <w:t xml:space="preserve">12.15.1. иностранного гражданина или лица без гражданства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0D3E44">
              <w:rPr>
                <w:rFonts w:ascii="Times New Roman" w:hAnsi="Times New Roman" w:cs="Times New Roman"/>
                <w:sz w:val="28"/>
                <w:szCs w:val="28"/>
              </w:rPr>
              <w:br/>
            </w:r>
            <w:r w:rsidRPr="000D3E44">
              <w:rPr>
                <w:rFonts w:ascii="Times New Roman" w:hAnsi="Times New Roman" w:cs="Times New Roman"/>
                <w:sz w:val="28"/>
                <w:szCs w:val="28"/>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0D3E44">
              <w:rPr>
                <w:rFonts w:ascii="Times New Roman" w:hAnsi="Times New Roman" w:cs="Times New Roman"/>
                <w:sz w:val="28"/>
                <w:szCs w:val="28"/>
              </w:rPr>
              <w:br/>
            </w:r>
            <w:r w:rsidRPr="000D3E44">
              <w:rPr>
                <w:rFonts w:ascii="Times New Roman" w:hAnsi="Times New Roman" w:cs="Times New Roman"/>
                <w:sz w:val="28"/>
                <w:szCs w:val="28"/>
              </w:rPr>
              <w:br/>
              <w:t>1 базовая величина – для иных иностранных граждан и лиц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в день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на срок рассмотрения заявления о выдаче разрешения на временное или постоянное проживание</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12.16. Выдача справки о приеме документов для получения разрешения на постоянное проживание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подразделение по гражданству и миграции органа внутренних дел по месту предполагаемого жительства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в день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6 месяцев </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гражданина, являющегося нанимателем в отношении иностранного гражданина или лица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копия документа для выезда за границу иностранного гражданина или лица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D3E44">
              <w:rPr>
                <w:rFonts w:ascii="Times New Roman" w:hAnsi="Times New Roman" w:cs="Times New Roman"/>
                <w:sz w:val="28"/>
                <w:szCs w:val="28"/>
              </w:rPr>
              <w:br/>
            </w:r>
            <w:r w:rsidRPr="000D3E44">
              <w:rPr>
                <w:rFonts w:ascii="Times New Roman" w:hAnsi="Times New Roman" w:cs="Times New Roman"/>
                <w:sz w:val="28"/>
                <w:szCs w:val="28"/>
              </w:rPr>
              <w:br/>
              <w:t>5 базовых величин – для иных граждан</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для иных граждан</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год</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12.18. Продление срока действия специального разрешения на право занятия трудовой деятельностью </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гражданина, являющегося нанимателем в отношении иностранного гражданина или лица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копия документа для выезда за границу иностранного гражданина или лица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специальное разрешение на право занятия трудовой деятельностью, подлежащее продлению</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D3E44">
              <w:rPr>
                <w:rFonts w:ascii="Times New Roman" w:hAnsi="Times New Roman" w:cs="Times New Roman"/>
                <w:sz w:val="28"/>
                <w:szCs w:val="28"/>
              </w:rPr>
              <w:br/>
            </w:r>
            <w:r w:rsidRPr="000D3E44">
              <w:rPr>
                <w:rFonts w:ascii="Times New Roman" w:hAnsi="Times New Roman" w:cs="Times New Roman"/>
                <w:sz w:val="28"/>
                <w:szCs w:val="28"/>
              </w:rPr>
              <w:br/>
              <w:t>3 базовые величины – для иных граждан</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0D3E44">
              <w:rPr>
                <w:rFonts w:ascii="Times New Roman" w:hAnsi="Times New Roman" w:cs="Times New Roman"/>
                <w:sz w:val="28"/>
                <w:szCs w:val="28"/>
              </w:rPr>
              <w:br/>
            </w:r>
            <w:r w:rsidRPr="000D3E44">
              <w:rPr>
                <w:rFonts w:ascii="Times New Roman" w:hAnsi="Times New Roman" w:cs="Times New Roman"/>
                <w:sz w:val="28"/>
                <w:szCs w:val="28"/>
              </w:rPr>
              <w:br/>
              <w:t>15 дней со дня подачи заявления – для иных граждан</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год</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12.19. Выдача дубликата специального разрешения на право занятия трудовой деятельностью</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 гражданина, являющегося нанимателем в отношении иностранного гражданина или лица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дней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 1 года в зависимости от срока действия специального разрешения на право занятия трудовой деятельностью</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12.20. Выдача разрешения на привлечение в Республику Беларусь иностранной рабочей силы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Департамент по гражданству и миграции Министерства внутренних дел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документы для выезда за границу иностранных граждан и лиц без гражданства, с которыми предполагается заключить трудовые договоры</w:t>
            </w:r>
            <w:r w:rsidRPr="000D3E44">
              <w:rPr>
                <w:rFonts w:ascii="Times New Roman" w:hAnsi="Times New Roman" w:cs="Times New Roman"/>
                <w:sz w:val="28"/>
                <w:szCs w:val="28"/>
              </w:rPr>
              <w:br/>
            </w:r>
            <w:r w:rsidRPr="000D3E44">
              <w:rPr>
                <w:rFonts w:ascii="Times New Roman" w:hAnsi="Times New Roman" w:cs="Times New Roman"/>
                <w:sz w:val="28"/>
                <w:szCs w:val="28"/>
              </w:rPr>
              <w:br/>
              <w:t>проект трудового договора с иностранным гражданином или лицом без гражданства, подписанный нанимателем</w:t>
            </w:r>
            <w:r w:rsidRPr="000D3E44">
              <w:rPr>
                <w:rFonts w:ascii="Times New Roman" w:hAnsi="Times New Roman" w:cs="Times New Roman"/>
                <w:sz w:val="28"/>
                <w:szCs w:val="28"/>
              </w:rPr>
              <w:br/>
            </w:r>
            <w:r w:rsidRPr="000D3E44">
              <w:rPr>
                <w:rFonts w:ascii="Times New Roman" w:hAnsi="Times New Roman" w:cs="Times New Roman"/>
                <w:sz w:val="28"/>
                <w:szCs w:val="28"/>
              </w:rPr>
              <w:br/>
              <w:t>гарантийное письмо, подтверждающее возможность размещения иностранных граждан и лиц без гражданства</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D3E44">
              <w:rPr>
                <w:rFonts w:ascii="Times New Roman" w:hAnsi="Times New Roman" w:cs="Times New Roman"/>
                <w:sz w:val="28"/>
                <w:szCs w:val="28"/>
              </w:rPr>
              <w:br/>
            </w:r>
            <w:r w:rsidRPr="000D3E44">
              <w:rPr>
                <w:rFonts w:ascii="Times New Roman" w:hAnsi="Times New Roman" w:cs="Times New Roman"/>
                <w:sz w:val="28"/>
                <w:szCs w:val="28"/>
              </w:rPr>
              <w:br/>
              <w:t>5 базовых величин – для иных граждан</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15 дней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год</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12.21. Выдача дубликата разрешения на привлечение в Республику Беларусь иностранной рабочей силы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Департамент по гражданству и миграции Министерства внутренних дел </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5 дней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до 1 года в зависимости от срока действия разрешения на привлечение в Республику Беларусь иностранной рабочей силы</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12.22. Продление срока действия разрешения на привлечение в Республику Беларусь иностранной рабочей силы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Департамент по гражданству и миграции Министерства внутренних дел</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разрешение на привлечение в Республику Беларусь иностранной рабочей силы, подлежащее продлению</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lang w:val="en-US"/>
              </w:rPr>
            </w:pPr>
            <w:r w:rsidRPr="000D3E44">
              <w:rPr>
                <w:rFonts w:ascii="Times New Roman" w:hAnsi="Times New Roman" w:cs="Times New Roman"/>
                <w:sz w:val="28"/>
                <w:szCs w:val="2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0D3E44">
              <w:rPr>
                <w:rFonts w:ascii="Times New Roman" w:hAnsi="Times New Roman" w:cs="Times New Roman"/>
                <w:sz w:val="28"/>
                <w:szCs w:val="28"/>
              </w:rPr>
              <w:br/>
            </w:r>
            <w:r w:rsidRPr="000D3E44">
              <w:rPr>
                <w:rFonts w:ascii="Times New Roman" w:hAnsi="Times New Roman" w:cs="Times New Roman"/>
                <w:sz w:val="28"/>
                <w:szCs w:val="28"/>
              </w:rPr>
              <w:br/>
              <w:t>3 базовые величины – для иных граждан</w:t>
            </w: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lang w:val="en-US"/>
              </w:rPr>
            </w:pPr>
          </w:p>
          <w:p w:rsidR="00740ECA" w:rsidRPr="000D3E44" w:rsidRDefault="00740ECA" w:rsidP="00D8010D">
            <w:pPr>
              <w:pStyle w:val="NoSpacing"/>
              <w:rPr>
                <w:rFonts w:ascii="Times New Roman" w:hAnsi="Times New Roman" w:cs="Times New Roman"/>
                <w:sz w:val="28"/>
                <w:szCs w:val="28"/>
              </w:rPr>
            </w:pP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15 дней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год</w:t>
            </w:r>
          </w:p>
        </w:tc>
      </w:tr>
      <w:tr w:rsidR="00740ECA" w:rsidRPr="000D3E44">
        <w:trPr>
          <w:trHeight w:val="240"/>
        </w:trPr>
        <w:tc>
          <w:tcPr>
            <w:tcW w:w="5000" w:type="pct"/>
            <w:gridSpan w:val="6"/>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ГЛАВА 13</w:t>
            </w:r>
            <w:r w:rsidRPr="000D3E44">
              <w:rPr>
                <w:rFonts w:ascii="Times New Roman" w:hAnsi="Times New Roman" w:cs="Times New Roman"/>
                <w:sz w:val="28"/>
                <w:szCs w:val="28"/>
              </w:rPr>
              <w:br/>
              <w:t>РЕГИСТРАЦИЯ ГРАЖДАН РЕСПУБЛИКИ БЕЛАРУСЬ ПО МЕСТУ ЖИТЕЛЬСТВА И МЕСТУ ПРЕБЫВАНИЯ В РЕСПУБЛИКЕ БЕЛАРУСЬ. КОНСУЛЬСКИЙ УЧЕТ</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органа внутренних дел</w:t>
            </w:r>
            <w:r w:rsidRPr="000D3E44">
              <w:rPr>
                <w:rFonts w:ascii="Times New Roman" w:hAnsi="Times New Roman" w:cs="Times New Roman"/>
                <w:sz w:val="28"/>
                <w:szCs w:val="28"/>
              </w:rPr>
              <w:br/>
            </w:r>
            <w:r w:rsidRPr="000D3E44">
              <w:rPr>
                <w:rFonts w:ascii="Times New Roman" w:hAnsi="Times New Roman" w:cs="Times New Roman"/>
                <w:sz w:val="28"/>
                <w:szCs w:val="28"/>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1434"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 для лиц, не достигших 14-летнего возраста и не имеющих паспортов и иных документов, удостоверяющих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являющийся основанием для регистрации по месту жительства</w:t>
            </w:r>
            <w:r w:rsidRPr="000D3E44">
              <w:rPr>
                <w:rFonts w:ascii="Times New Roman" w:hAnsi="Times New Roman" w:cs="Times New Roman"/>
                <w:sz w:val="28"/>
                <w:szCs w:val="28"/>
              </w:rPr>
              <w:br/>
            </w:r>
            <w:r w:rsidRPr="000D3E44">
              <w:rPr>
                <w:rFonts w:ascii="Times New Roman" w:hAnsi="Times New Roman" w:cs="Times New Roman"/>
                <w:sz w:val="28"/>
                <w:szCs w:val="28"/>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для других лиц</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рабочих дня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бессрочно</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434"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рождении – для лиц, не достигших 14-летнего возраста и не имеющих паспортов и иных документов, удостоверяющих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являющийся основанием для регистрации по месту пребывания</w:t>
            </w:r>
            <w:r w:rsidRPr="000D3E44">
              <w:rPr>
                <w:rFonts w:ascii="Times New Roman" w:hAnsi="Times New Roman" w:cs="Times New Roman"/>
                <w:sz w:val="28"/>
                <w:szCs w:val="28"/>
              </w:rPr>
              <w:br/>
            </w:r>
            <w:r w:rsidRPr="000D3E44">
              <w:rPr>
                <w:rFonts w:ascii="Times New Roman" w:hAnsi="Times New Roman" w:cs="Times New Roman"/>
                <w:sz w:val="28"/>
                <w:szCs w:val="28"/>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D3E44">
              <w:rPr>
                <w:rFonts w:ascii="Times New Roman" w:hAnsi="Times New Roman" w:cs="Times New Roman"/>
                <w:sz w:val="28"/>
                <w:szCs w:val="28"/>
              </w:rPr>
              <w:br/>
            </w:r>
            <w:r w:rsidRPr="000D3E44">
              <w:rPr>
                <w:rFonts w:ascii="Times New Roman" w:hAnsi="Times New Roman" w:cs="Times New Roman"/>
                <w:sz w:val="28"/>
                <w:szCs w:val="28"/>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w:t>
            </w:r>
            <w:r w:rsidRPr="000D3E44">
              <w:rPr>
                <w:rFonts w:ascii="Times New Roman" w:hAnsi="Times New Roman" w:cs="Times New Roman"/>
                <w:sz w:val="28"/>
                <w:szCs w:val="28"/>
              </w:rPr>
              <w:br/>
            </w:r>
            <w:r w:rsidRPr="000D3E44">
              <w:rPr>
                <w:rFonts w:ascii="Times New Roman" w:hAnsi="Times New Roman" w:cs="Times New Roman"/>
                <w:sz w:val="28"/>
                <w:szCs w:val="28"/>
              </w:rPr>
              <w:br/>
              <w:t>0,5 базовой величины – для других лиц и в иных случаях</w:t>
            </w:r>
          </w:p>
        </w:tc>
        <w:tc>
          <w:tcPr>
            <w:tcW w:w="739"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3 рабочих дня со дня подачи заявления</w:t>
            </w:r>
          </w:p>
        </w:tc>
        <w:tc>
          <w:tcPr>
            <w:tcW w:w="606" w:type="pct"/>
            <w:tcMar>
              <w:top w:w="0" w:type="dxa"/>
              <w:left w:w="6" w:type="dxa"/>
              <w:bottom w:w="0" w:type="dxa"/>
              <w:right w:w="6" w:type="dxa"/>
            </w:tcMar>
          </w:tcPr>
          <w:p w:rsidR="00740ECA" w:rsidRPr="000D3E44" w:rsidRDefault="00740ECA" w:rsidP="00D8010D">
            <w:pPr>
              <w:pStyle w:val="NoSpacing"/>
              <w:rPr>
                <w:rStyle w:val="onewind3"/>
                <w:rFonts w:ascii="Times New Roman" w:hAnsi="Times New Roman" w:cs="Times New Roman"/>
                <w:color w:val="CA0B06"/>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0D3E44">
              <w:rPr>
                <w:rFonts w:ascii="Times New Roman" w:hAnsi="Times New Roman" w:cs="Times New Roman"/>
                <w:sz w:val="28"/>
                <w:szCs w:val="28"/>
              </w:rPr>
              <w:br/>
            </w:r>
            <w:r w:rsidRPr="000D3E44">
              <w:rPr>
                <w:rFonts w:ascii="Times New Roman" w:hAnsi="Times New Roman" w:cs="Times New Roman"/>
                <w:sz w:val="28"/>
                <w:szCs w:val="28"/>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D3E44">
              <w:rPr>
                <w:rFonts w:ascii="Times New Roman" w:hAnsi="Times New Roman" w:cs="Times New Roman"/>
                <w:sz w:val="28"/>
                <w:szCs w:val="28"/>
              </w:rPr>
              <w:br/>
            </w:r>
            <w:r w:rsidRPr="000D3E44">
              <w:rPr>
                <w:rFonts w:ascii="Times New Roman" w:hAnsi="Times New Roman" w:cs="Times New Roman"/>
                <w:sz w:val="28"/>
                <w:szCs w:val="28"/>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D3E44">
              <w:rPr>
                <w:rFonts w:ascii="Times New Roman" w:hAnsi="Times New Roman" w:cs="Times New Roman"/>
                <w:sz w:val="28"/>
                <w:szCs w:val="28"/>
              </w:rPr>
              <w:br/>
            </w:r>
            <w:r w:rsidRPr="000D3E44">
              <w:rPr>
                <w:rFonts w:ascii="Times New Roman" w:hAnsi="Times New Roman" w:cs="Times New Roman"/>
                <w:sz w:val="28"/>
                <w:szCs w:val="28"/>
              </w:rPr>
              <w:br/>
              <w:t>до 6 месяцев – для граждан Республики Беларусь, постоянно проживающих за пределами Республики Беларусь</w:t>
            </w:r>
            <w:r w:rsidRPr="000D3E44">
              <w:rPr>
                <w:rFonts w:ascii="Times New Roman" w:hAnsi="Times New Roman" w:cs="Times New Roman"/>
                <w:sz w:val="28"/>
                <w:szCs w:val="28"/>
              </w:rPr>
              <w:br/>
            </w:r>
            <w:r w:rsidRPr="000D3E44">
              <w:rPr>
                <w:rFonts w:ascii="Times New Roman" w:hAnsi="Times New Roman" w:cs="Times New Roman"/>
                <w:sz w:val="28"/>
                <w:szCs w:val="28"/>
              </w:rPr>
              <w:br/>
              <w:t>до 1 года – для других лиц</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бесплатно</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 xml:space="preserve">5 рабочих дней </w:t>
            </w: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бессрочно</w:t>
            </w:r>
          </w:p>
        </w:tc>
      </w:tr>
      <w:tr w:rsidR="00740ECA" w:rsidRPr="000D3E44">
        <w:trPr>
          <w:trHeight w:val="240"/>
        </w:trPr>
        <w:tc>
          <w:tcPr>
            <w:tcW w:w="743"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13.4. Выдача адресной справки о месте жительства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1434"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заявление</w:t>
            </w:r>
            <w:r w:rsidRPr="000D3E44">
              <w:rPr>
                <w:rFonts w:ascii="Times New Roman" w:hAnsi="Times New Roman" w:cs="Times New Roman"/>
                <w:sz w:val="28"/>
                <w:szCs w:val="28"/>
              </w:rPr>
              <w:br/>
            </w:r>
            <w:r w:rsidRPr="000D3E44">
              <w:rPr>
                <w:rFonts w:ascii="Times New Roman" w:hAnsi="Times New Roman" w:cs="Times New Roman"/>
                <w:sz w:val="28"/>
                <w:szCs w:val="28"/>
              </w:rPr>
              <w:br/>
              <w:t>паспорт или иной документ, удостоверяющий личность</w:t>
            </w:r>
            <w:r w:rsidRPr="000D3E44">
              <w:rPr>
                <w:rFonts w:ascii="Times New Roman" w:hAnsi="Times New Roman" w:cs="Times New Roman"/>
                <w:sz w:val="28"/>
                <w:szCs w:val="28"/>
              </w:rPr>
              <w:br/>
            </w:r>
            <w:r w:rsidRPr="000D3E44">
              <w:rPr>
                <w:rFonts w:ascii="Times New Roman" w:hAnsi="Times New Roman" w:cs="Times New Roman"/>
                <w:sz w:val="28"/>
                <w:szCs w:val="28"/>
              </w:rPr>
              <w:br/>
              <w:t>документ, подтверждающий внесение платы</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0,07 базовой величины – за предоставление информации в отношении одного лица</w:t>
            </w:r>
          </w:p>
        </w:tc>
        <w:tc>
          <w:tcPr>
            <w:tcW w:w="739"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день со дня подачи заявления, а в случае запроса сведений и (или) документов от других государственных органов, иных организаций – 1 месяц</w:t>
            </w: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p w:rsidR="00740ECA" w:rsidRPr="000D3E44" w:rsidRDefault="00740ECA" w:rsidP="00D8010D">
            <w:pPr>
              <w:pStyle w:val="NoSpacing"/>
              <w:rPr>
                <w:rFonts w:ascii="Times New Roman" w:hAnsi="Times New Roman" w:cs="Times New Roman"/>
                <w:sz w:val="28"/>
                <w:szCs w:val="28"/>
              </w:rPr>
            </w:pPr>
          </w:p>
        </w:tc>
        <w:tc>
          <w:tcPr>
            <w:tcW w:w="606" w:type="pct"/>
            <w:tcMar>
              <w:top w:w="0" w:type="dxa"/>
              <w:left w:w="6" w:type="dxa"/>
              <w:bottom w:w="0" w:type="dxa"/>
              <w:right w:w="6" w:type="dxa"/>
            </w:tcMar>
          </w:tcPr>
          <w:p w:rsidR="00740ECA" w:rsidRPr="000D3E44" w:rsidRDefault="00740ECA" w:rsidP="00D8010D">
            <w:pPr>
              <w:pStyle w:val="NoSpacing"/>
              <w:rPr>
                <w:rFonts w:ascii="Times New Roman" w:hAnsi="Times New Roman" w:cs="Times New Roman"/>
                <w:sz w:val="28"/>
                <w:szCs w:val="28"/>
              </w:rPr>
            </w:pPr>
            <w:r w:rsidRPr="000D3E44">
              <w:rPr>
                <w:rFonts w:ascii="Times New Roman" w:hAnsi="Times New Roman" w:cs="Times New Roman"/>
                <w:sz w:val="28"/>
                <w:szCs w:val="28"/>
              </w:rPr>
              <w:t>1 месяц</w:t>
            </w:r>
          </w:p>
        </w:tc>
      </w:tr>
    </w:tbl>
    <w:p w:rsidR="00740ECA" w:rsidRPr="00C17BFD" w:rsidRDefault="00740ECA" w:rsidP="00D8010D">
      <w:pPr>
        <w:pStyle w:val="NoSpacing"/>
        <w:rPr>
          <w:rFonts w:ascii="Times New Roman" w:hAnsi="Times New Roman" w:cs="Times New Roman"/>
          <w:sz w:val="28"/>
          <w:szCs w:val="28"/>
          <w:lang w:val="en-US"/>
        </w:rPr>
      </w:pPr>
    </w:p>
    <w:sectPr w:rsidR="00740ECA" w:rsidRPr="00C17BFD" w:rsidSect="00476C0E">
      <w:headerReference w:type="default" r:id="rId6"/>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CA" w:rsidRDefault="00740ECA" w:rsidP="00750533">
      <w:pPr>
        <w:spacing w:after="0" w:line="240" w:lineRule="auto"/>
      </w:pPr>
      <w:r>
        <w:separator/>
      </w:r>
    </w:p>
  </w:endnote>
  <w:endnote w:type="continuationSeparator" w:id="0">
    <w:p w:rsidR="00740ECA" w:rsidRDefault="00740ECA" w:rsidP="00750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CA" w:rsidRDefault="00740ECA" w:rsidP="00750533">
      <w:pPr>
        <w:spacing w:after="0" w:line="240" w:lineRule="auto"/>
      </w:pPr>
      <w:r>
        <w:separator/>
      </w:r>
    </w:p>
  </w:footnote>
  <w:footnote w:type="continuationSeparator" w:id="0">
    <w:p w:rsidR="00740ECA" w:rsidRDefault="00740ECA" w:rsidP="00750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CA" w:rsidRPr="00750533" w:rsidRDefault="00740ECA" w:rsidP="00476C0E">
    <w:pPr>
      <w:pStyle w:val="Header"/>
      <w:framePr w:wrap="auto" w:vAnchor="text" w:hAnchor="margin" w:xAlign="center" w:y="1"/>
      <w:rPr>
        <w:rStyle w:val="PageNumber"/>
        <w:rFonts w:ascii="Times New Roman" w:hAnsi="Times New Roman" w:cs="Times New Roman"/>
        <w:sz w:val="24"/>
        <w:szCs w:val="24"/>
      </w:rPr>
    </w:pPr>
    <w:r w:rsidRPr="00750533">
      <w:rPr>
        <w:rStyle w:val="PageNumber"/>
        <w:rFonts w:ascii="Times New Roman" w:hAnsi="Times New Roman" w:cs="Times New Roman"/>
        <w:sz w:val="24"/>
        <w:szCs w:val="24"/>
      </w:rPr>
      <w:fldChar w:fldCharType="begin"/>
    </w:r>
    <w:r w:rsidRPr="00750533">
      <w:rPr>
        <w:rStyle w:val="PageNumber"/>
        <w:rFonts w:ascii="Times New Roman" w:hAnsi="Times New Roman" w:cs="Times New Roman"/>
        <w:sz w:val="24"/>
        <w:szCs w:val="24"/>
      </w:rPr>
      <w:instrText xml:space="preserve">PAGE  </w:instrText>
    </w:r>
    <w:r w:rsidRPr="0075053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w:t>
    </w:r>
    <w:r w:rsidRPr="00750533">
      <w:rPr>
        <w:rStyle w:val="PageNumber"/>
        <w:rFonts w:ascii="Times New Roman" w:hAnsi="Times New Roman" w:cs="Times New Roman"/>
        <w:sz w:val="24"/>
        <w:szCs w:val="24"/>
      </w:rPr>
      <w:fldChar w:fldCharType="end"/>
    </w:r>
  </w:p>
  <w:p w:rsidR="00740ECA" w:rsidRPr="00750533" w:rsidRDefault="00740ECA">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533"/>
    <w:rsid w:val="00071877"/>
    <w:rsid w:val="000C57D3"/>
    <w:rsid w:val="000D3E44"/>
    <w:rsid w:val="00102843"/>
    <w:rsid w:val="001212D5"/>
    <w:rsid w:val="00151D55"/>
    <w:rsid w:val="001E4C3B"/>
    <w:rsid w:val="00297C37"/>
    <w:rsid w:val="0036592B"/>
    <w:rsid w:val="00442C17"/>
    <w:rsid w:val="00476C0E"/>
    <w:rsid w:val="004A009B"/>
    <w:rsid w:val="004B6E4C"/>
    <w:rsid w:val="006B330B"/>
    <w:rsid w:val="00731F93"/>
    <w:rsid w:val="00740ECA"/>
    <w:rsid w:val="00750533"/>
    <w:rsid w:val="007A4D53"/>
    <w:rsid w:val="007E49BA"/>
    <w:rsid w:val="008E30E6"/>
    <w:rsid w:val="009B5E1B"/>
    <w:rsid w:val="009C4C5F"/>
    <w:rsid w:val="009C7BD8"/>
    <w:rsid w:val="00A51986"/>
    <w:rsid w:val="00B25344"/>
    <w:rsid w:val="00B36287"/>
    <w:rsid w:val="00BA4B15"/>
    <w:rsid w:val="00BA5093"/>
    <w:rsid w:val="00C17BFD"/>
    <w:rsid w:val="00C53E82"/>
    <w:rsid w:val="00C94327"/>
    <w:rsid w:val="00D22EBD"/>
    <w:rsid w:val="00D50B01"/>
    <w:rsid w:val="00D56224"/>
    <w:rsid w:val="00D8010D"/>
    <w:rsid w:val="00D843E1"/>
    <w:rsid w:val="00E063D9"/>
    <w:rsid w:val="00E8252E"/>
    <w:rsid w:val="00E847E6"/>
    <w:rsid w:val="00EF32E6"/>
    <w:rsid w:val="00F04A42"/>
    <w:rsid w:val="00F22ABD"/>
    <w:rsid w:val="00F8157F"/>
    <w:rsid w:val="00FA0C73"/>
    <w:rsid w:val="00FA1D88"/>
    <w:rsid w:val="00FE2E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2B"/>
    <w:pPr>
      <w:spacing w:after="160" w:line="259"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50533"/>
    <w:rPr>
      <w:color w:val="auto"/>
      <w:u w:val="single"/>
    </w:rPr>
  </w:style>
  <w:style w:type="character" w:styleId="FollowedHyperlink">
    <w:name w:val="FollowedHyperlink"/>
    <w:basedOn w:val="DefaultParagraphFont"/>
    <w:uiPriority w:val="99"/>
    <w:semiHidden/>
    <w:rsid w:val="00750533"/>
    <w:rPr>
      <w:color w:val="auto"/>
      <w:u w:val="single"/>
    </w:rPr>
  </w:style>
  <w:style w:type="paragraph" w:customStyle="1" w:styleId="part">
    <w:name w:val="part"/>
    <w:basedOn w:val="Normal"/>
    <w:uiPriority w:val="99"/>
    <w:rsid w:val="0075053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Normal"/>
    <w:uiPriority w:val="99"/>
    <w:rsid w:val="0075053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Normal"/>
    <w:uiPriority w:val="99"/>
    <w:rsid w:val="0075053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Normal"/>
    <w:uiPriority w:val="99"/>
    <w:rsid w:val="0075053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Normal"/>
    <w:uiPriority w:val="99"/>
    <w:rsid w:val="0075053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Normal"/>
    <w:uiPriority w:val="99"/>
    <w:rsid w:val="0075053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Normal"/>
    <w:uiPriority w:val="99"/>
    <w:rsid w:val="0075053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Normal"/>
    <w:uiPriority w:val="99"/>
    <w:rsid w:val="0075053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Normal"/>
    <w:uiPriority w:val="99"/>
    <w:rsid w:val="00750533"/>
    <w:pPr>
      <w:spacing w:after="28" w:line="240" w:lineRule="auto"/>
    </w:pPr>
    <w:rPr>
      <w:rFonts w:ascii="Times New Roman" w:eastAsia="Times New Roman" w:hAnsi="Times New Roman" w:cs="Times New Roman"/>
      <w:lang w:eastAsia="ru-RU"/>
    </w:rPr>
  </w:style>
  <w:style w:type="paragraph" w:customStyle="1" w:styleId="razdel">
    <w:name w:val="razdel"/>
    <w:basedOn w:val="Normal"/>
    <w:uiPriority w:val="99"/>
    <w:rsid w:val="0075053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Normal"/>
    <w:uiPriority w:val="99"/>
    <w:rsid w:val="0075053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Normal"/>
    <w:uiPriority w:val="99"/>
    <w:rsid w:val="0075053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Normal"/>
    <w:uiPriority w:val="99"/>
    <w:rsid w:val="00750533"/>
    <w:pPr>
      <w:spacing w:after="0" w:line="240" w:lineRule="auto"/>
      <w:jc w:val="right"/>
    </w:pPr>
    <w:rPr>
      <w:rFonts w:ascii="Times New Roman" w:eastAsia="Times New Roman" w:hAnsi="Times New Roman" w:cs="Times New Roman"/>
      <w:lang w:eastAsia="ru-RU"/>
    </w:rPr>
  </w:style>
  <w:style w:type="paragraph" w:customStyle="1" w:styleId="titleu">
    <w:name w:val="titleu"/>
    <w:basedOn w:val="Normal"/>
    <w:uiPriority w:val="99"/>
    <w:rsid w:val="00750533"/>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Normal"/>
    <w:uiPriority w:val="99"/>
    <w:rsid w:val="00750533"/>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Normal"/>
    <w:uiPriority w:val="99"/>
    <w:rsid w:val="0075053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Normal"/>
    <w:uiPriority w:val="99"/>
    <w:rsid w:val="00750533"/>
    <w:pPr>
      <w:spacing w:after="0" w:line="240" w:lineRule="auto"/>
    </w:pPr>
    <w:rPr>
      <w:rFonts w:ascii="Times New Roman" w:eastAsia="Times New Roman" w:hAnsi="Times New Roman" w:cs="Times New Roman"/>
      <w:lang w:eastAsia="ru-RU"/>
    </w:rPr>
  </w:style>
  <w:style w:type="paragraph" w:customStyle="1" w:styleId="odobren1">
    <w:name w:val="odobren1"/>
    <w:basedOn w:val="Normal"/>
    <w:uiPriority w:val="99"/>
    <w:rsid w:val="00750533"/>
    <w:pPr>
      <w:spacing w:after="120" w:line="240" w:lineRule="auto"/>
    </w:pPr>
    <w:rPr>
      <w:rFonts w:ascii="Times New Roman" w:eastAsia="Times New Roman" w:hAnsi="Times New Roman" w:cs="Times New Roman"/>
      <w:lang w:eastAsia="ru-RU"/>
    </w:rPr>
  </w:style>
  <w:style w:type="paragraph" w:customStyle="1" w:styleId="comment">
    <w:name w:val="comment"/>
    <w:basedOn w:val="Normal"/>
    <w:uiPriority w:val="99"/>
    <w:rsid w:val="00750533"/>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Normal"/>
    <w:uiPriority w:val="99"/>
    <w:rsid w:val="0075053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Normal"/>
    <w:uiPriority w:val="99"/>
    <w:rsid w:val="0075053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Normal"/>
    <w:uiPriority w:val="99"/>
    <w:rsid w:val="00750533"/>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Normal"/>
    <w:uiPriority w:val="99"/>
    <w:rsid w:val="0075053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Normal"/>
    <w:uiPriority w:val="99"/>
    <w:rsid w:val="0075053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Normal"/>
    <w:uiPriority w:val="99"/>
    <w:rsid w:val="00750533"/>
    <w:pPr>
      <w:spacing w:after="0" w:line="240" w:lineRule="auto"/>
    </w:pPr>
    <w:rPr>
      <w:rFonts w:ascii="Times New Roman" w:eastAsia="Times New Roman" w:hAnsi="Times New Roman" w:cs="Times New Roman"/>
      <w:lang w:eastAsia="ru-RU"/>
    </w:rPr>
  </w:style>
  <w:style w:type="paragraph" w:customStyle="1" w:styleId="prinodobren">
    <w:name w:val="prinodobren"/>
    <w:basedOn w:val="Normal"/>
    <w:uiPriority w:val="99"/>
    <w:rsid w:val="00750533"/>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Normal"/>
    <w:uiPriority w:val="99"/>
    <w:rsid w:val="0075053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Normal"/>
    <w:uiPriority w:val="99"/>
    <w:rsid w:val="0075053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Normal"/>
    <w:uiPriority w:val="99"/>
    <w:rsid w:val="0075053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Normal"/>
    <w:uiPriority w:val="99"/>
    <w:rsid w:val="00750533"/>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Normal"/>
    <w:uiPriority w:val="99"/>
    <w:rsid w:val="00750533"/>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Normal"/>
    <w:uiPriority w:val="99"/>
    <w:rsid w:val="0075053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Normal"/>
    <w:uiPriority w:val="99"/>
    <w:rsid w:val="0075053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Normal"/>
    <w:uiPriority w:val="99"/>
    <w:rsid w:val="0075053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Normal"/>
    <w:uiPriority w:val="99"/>
    <w:rsid w:val="00750533"/>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Normal"/>
    <w:uiPriority w:val="99"/>
    <w:rsid w:val="00750533"/>
    <w:pPr>
      <w:spacing w:after="28" w:line="240" w:lineRule="auto"/>
    </w:pPr>
    <w:rPr>
      <w:rFonts w:ascii="Times New Roman" w:eastAsia="Times New Roman" w:hAnsi="Times New Roman" w:cs="Times New Roman"/>
      <w:lang w:eastAsia="ru-RU"/>
    </w:rPr>
  </w:style>
  <w:style w:type="paragraph" w:customStyle="1" w:styleId="cap1">
    <w:name w:val="cap1"/>
    <w:basedOn w:val="Normal"/>
    <w:uiPriority w:val="99"/>
    <w:rsid w:val="00750533"/>
    <w:pPr>
      <w:spacing w:after="0" w:line="240" w:lineRule="auto"/>
    </w:pPr>
    <w:rPr>
      <w:rFonts w:ascii="Times New Roman" w:eastAsia="Times New Roman" w:hAnsi="Times New Roman" w:cs="Times New Roman"/>
      <w:lang w:eastAsia="ru-RU"/>
    </w:rPr>
  </w:style>
  <w:style w:type="paragraph" w:customStyle="1" w:styleId="capu1">
    <w:name w:val="capu1"/>
    <w:basedOn w:val="Normal"/>
    <w:uiPriority w:val="99"/>
    <w:rsid w:val="00750533"/>
    <w:pPr>
      <w:spacing w:after="120" w:line="240" w:lineRule="auto"/>
    </w:pPr>
    <w:rPr>
      <w:rFonts w:ascii="Times New Roman" w:eastAsia="Times New Roman" w:hAnsi="Times New Roman" w:cs="Times New Roman"/>
      <w:lang w:eastAsia="ru-RU"/>
    </w:rPr>
  </w:style>
  <w:style w:type="paragraph" w:customStyle="1" w:styleId="newncpi">
    <w:name w:val="newncpi"/>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Normal"/>
    <w:uiPriority w:val="99"/>
    <w:rsid w:val="00750533"/>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Normal"/>
    <w:uiPriority w:val="99"/>
    <w:rsid w:val="0075053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Normal"/>
    <w:uiPriority w:val="99"/>
    <w:rsid w:val="0075053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Normal"/>
    <w:uiPriority w:val="99"/>
    <w:rsid w:val="0075053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Normal"/>
    <w:uiPriority w:val="99"/>
    <w:rsid w:val="00750533"/>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Normal"/>
    <w:uiPriority w:val="99"/>
    <w:rsid w:val="0075053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Normal"/>
    <w:uiPriority w:val="99"/>
    <w:rsid w:val="00750533"/>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Normal"/>
    <w:uiPriority w:val="99"/>
    <w:rsid w:val="00750533"/>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Normal"/>
    <w:uiPriority w:val="99"/>
    <w:rsid w:val="0075053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Normal"/>
    <w:uiPriority w:val="99"/>
    <w:rsid w:val="0075053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Normal"/>
    <w:uiPriority w:val="99"/>
    <w:rsid w:val="0075053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Normal"/>
    <w:uiPriority w:val="99"/>
    <w:rsid w:val="0075053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Normal"/>
    <w:uiPriority w:val="99"/>
    <w:rsid w:val="0075053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Normal"/>
    <w:uiPriority w:val="99"/>
    <w:rsid w:val="0075053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Normal"/>
    <w:uiPriority w:val="99"/>
    <w:rsid w:val="0075053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Normal"/>
    <w:uiPriority w:val="99"/>
    <w:rsid w:val="00750533"/>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Normal"/>
    <w:uiPriority w:val="99"/>
    <w:rsid w:val="00750533"/>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Normal"/>
    <w:uiPriority w:val="99"/>
    <w:rsid w:val="00750533"/>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Normal"/>
    <w:uiPriority w:val="99"/>
    <w:rsid w:val="0075053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Normal"/>
    <w:uiPriority w:val="99"/>
    <w:rsid w:val="0075053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Normal"/>
    <w:uiPriority w:val="99"/>
    <w:rsid w:val="00750533"/>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Normal"/>
    <w:uiPriority w:val="99"/>
    <w:rsid w:val="0075053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Normal"/>
    <w:uiPriority w:val="99"/>
    <w:rsid w:val="00750533"/>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Normal"/>
    <w:uiPriority w:val="99"/>
    <w:rsid w:val="0075053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Normal"/>
    <w:uiPriority w:val="99"/>
    <w:rsid w:val="00750533"/>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Normal"/>
    <w:uiPriority w:val="99"/>
    <w:rsid w:val="0075053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Normal"/>
    <w:uiPriority w:val="99"/>
    <w:rsid w:val="0075053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Normal"/>
    <w:uiPriority w:val="99"/>
    <w:rsid w:val="0075053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Normal"/>
    <w:uiPriority w:val="99"/>
    <w:rsid w:val="0075053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Normal"/>
    <w:uiPriority w:val="99"/>
    <w:rsid w:val="0075053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DefaultParagraphFont"/>
    <w:uiPriority w:val="99"/>
    <w:rsid w:val="00750533"/>
    <w:rPr>
      <w:rFonts w:ascii="Times New Roman" w:hAnsi="Times New Roman" w:cs="Times New Roman"/>
      <w:caps/>
    </w:rPr>
  </w:style>
  <w:style w:type="character" w:customStyle="1" w:styleId="promulgator">
    <w:name w:val="promulgator"/>
    <w:basedOn w:val="DefaultParagraphFont"/>
    <w:uiPriority w:val="99"/>
    <w:rsid w:val="00750533"/>
    <w:rPr>
      <w:rFonts w:ascii="Times New Roman" w:hAnsi="Times New Roman" w:cs="Times New Roman"/>
      <w:caps/>
    </w:rPr>
  </w:style>
  <w:style w:type="character" w:customStyle="1" w:styleId="datepr">
    <w:name w:val="datepr"/>
    <w:basedOn w:val="DefaultParagraphFont"/>
    <w:uiPriority w:val="99"/>
    <w:rsid w:val="00750533"/>
    <w:rPr>
      <w:rFonts w:ascii="Times New Roman" w:hAnsi="Times New Roman" w:cs="Times New Roman"/>
    </w:rPr>
  </w:style>
  <w:style w:type="character" w:customStyle="1" w:styleId="datecity">
    <w:name w:val="datecity"/>
    <w:basedOn w:val="DefaultParagraphFont"/>
    <w:uiPriority w:val="99"/>
    <w:rsid w:val="00750533"/>
    <w:rPr>
      <w:rFonts w:ascii="Times New Roman" w:hAnsi="Times New Roman" w:cs="Times New Roman"/>
      <w:sz w:val="24"/>
      <w:szCs w:val="24"/>
    </w:rPr>
  </w:style>
  <w:style w:type="character" w:customStyle="1" w:styleId="datereg">
    <w:name w:val="datereg"/>
    <w:basedOn w:val="DefaultParagraphFont"/>
    <w:uiPriority w:val="99"/>
    <w:rsid w:val="00750533"/>
    <w:rPr>
      <w:rFonts w:ascii="Times New Roman" w:hAnsi="Times New Roman" w:cs="Times New Roman"/>
    </w:rPr>
  </w:style>
  <w:style w:type="character" w:customStyle="1" w:styleId="number">
    <w:name w:val="number"/>
    <w:basedOn w:val="DefaultParagraphFont"/>
    <w:uiPriority w:val="99"/>
    <w:rsid w:val="00750533"/>
    <w:rPr>
      <w:rFonts w:ascii="Times New Roman" w:hAnsi="Times New Roman" w:cs="Times New Roman"/>
    </w:rPr>
  </w:style>
  <w:style w:type="character" w:customStyle="1" w:styleId="bigsimbol">
    <w:name w:val="bigsimbol"/>
    <w:basedOn w:val="DefaultParagraphFont"/>
    <w:uiPriority w:val="99"/>
    <w:rsid w:val="00750533"/>
    <w:rPr>
      <w:rFonts w:ascii="Times New Roman" w:hAnsi="Times New Roman" w:cs="Times New Roman"/>
      <w:caps/>
    </w:rPr>
  </w:style>
  <w:style w:type="character" w:customStyle="1" w:styleId="razr">
    <w:name w:val="razr"/>
    <w:basedOn w:val="DefaultParagraphFont"/>
    <w:uiPriority w:val="99"/>
    <w:rsid w:val="00750533"/>
    <w:rPr>
      <w:rFonts w:ascii="Times New Roman" w:hAnsi="Times New Roman" w:cs="Times New Roman"/>
      <w:spacing w:val="30"/>
    </w:rPr>
  </w:style>
  <w:style w:type="character" w:customStyle="1" w:styleId="onesymbol">
    <w:name w:val="onesymbol"/>
    <w:basedOn w:val="DefaultParagraphFont"/>
    <w:uiPriority w:val="99"/>
    <w:rsid w:val="00750533"/>
    <w:rPr>
      <w:rFonts w:ascii="Symbol" w:hAnsi="Symbol" w:cs="Symbol"/>
    </w:rPr>
  </w:style>
  <w:style w:type="character" w:customStyle="1" w:styleId="onewind3">
    <w:name w:val="onewind3"/>
    <w:basedOn w:val="DefaultParagraphFont"/>
    <w:uiPriority w:val="99"/>
    <w:rsid w:val="00750533"/>
    <w:rPr>
      <w:rFonts w:ascii="Wingdings 3" w:hAnsi="Wingdings 3" w:cs="Wingdings 3"/>
    </w:rPr>
  </w:style>
  <w:style w:type="character" w:customStyle="1" w:styleId="onewind2">
    <w:name w:val="onewind2"/>
    <w:basedOn w:val="DefaultParagraphFont"/>
    <w:uiPriority w:val="99"/>
    <w:rsid w:val="00750533"/>
    <w:rPr>
      <w:rFonts w:ascii="Wingdings 2" w:hAnsi="Wingdings 2" w:cs="Wingdings 2"/>
    </w:rPr>
  </w:style>
  <w:style w:type="character" w:customStyle="1" w:styleId="onewind">
    <w:name w:val="onewind"/>
    <w:basedOn w:val="DefaultParagraphFont"/>
    <w:uiPriority w:val="99"/>
    <w:rsid w:val="00750533"/>
    <w:rPr>
      <w:rFonts w:ascii="Wingdings" w:hAnsi="Wingdings" w:cs="Wingdings"/>
    </w:rPr>
  </w:style>
  <w:style w:type="character" w:customStyle="1" w:styleId="rednoun">
    <w:name w:val="rednoun"/>
    <w:basedOn w:val="DefaultParagraphFont"/>
    <w:uiPriority w:val="99"/>
    <w:rsid w:val="00750533"/>
  </w:style>
  <w:style w:type="character" w:customStyle="1" w:styleId="post">
    <w:name w:val="post"/>
    <w:basedOn w:val="DefaultParagraphFont"/>
    <w:uiPriority w:val="99"/>
    <w:rsid w:val="00750533"/>
    <w:rPr>
      <w:rFonts w:ascii="Times New Roman" w:hAnsi="Times New Roman" w:cs="Times New Roman"/>
      <w:b/>
      <w:bCs/>
      <w:sz w:val="22"/>
      <w:szCs w:val="22"/>
    </w:rPr>
  </w:style>
  <w:style w:type="character" w:customStyle="1" w:styleId="pers">
    <w:name w:val="pers"/>
    <w:basedOn w:val="DefaultParagraphFont"/>
    <w:uiPriority w:val="99"/>
    <w:rsid w:val="00750533"/>
    <w:rPr>
      <w:rFonts w:ascii="Times New Roman" w:hAnsi="Times New Roman" w:cs="Times New Roman"/>
      <w:b/>
      <w:bCs/>
      <w:sz w:val="22"/>
      <w:szCs w:val="22"/>
    </w:rPr>
  </w:style>
  <w:style w:type="character" w:customStyle="1" w:styleId="arabic">
    <w:name w:val="arabic"/>
    <w:basedOn w:val="DefaultParagraphFont"/>
    <w:uiPriority w:val="99"/>
    <w:rsid w:val="00750533"/>
    <w:rPr>
      <w:rFonts w:ascii="Times New Roman" w:hAnsi="Times New Roman" w:cs="Times New Roman"/>
    </w:rPr>
  </w:style>
  <w:style w:type="character" w:customStyle="1" w:styleId="articlec">
    <w:name w:val="articlec"/>
    <w:basedOn w:val="DefaultParagraphFont"/>
    <w:uiPriority w:val="99"/>
    <w:rsid w:val="00750533"/>
    <w:rPr>
      <w:rFonts w:ascii="Times New Roman" w:hAnsi="Times New Roman" w:cs="Times New Roman"/>
      <w:b/>
      <w:bCs/>
    </w:rPr>
  </w:style>
  <w:style w:type="character" w:customStyle="1" w:styleId="roman">
    <w:name w:val="roman"/>
    <w:basedOn w:val="DefaultParagraphFont"/>
    <w:uiPriority w:val="99"/>
    <w:rsid w:val="00750533"/>
    <w:rPr>
      <w:rFonts w:ascii="Arial" w:hAnsi="Arial" w:cs="Arial"/>
    </w:rPr>
  </w:style>
  <w:style w:type="table" w:customStyle="1" w:styleId="tablencpi">
    <w:name w:val="tablencpi"/>
    <w:uiPriority w:val="99"/>
    <w:rsid w:val="00750533"/>
    <w:rPr>
      <w:rFonts w:ascii="Times New Roman" w:eastAsia="Times New Roman" w:hAnsi="Times New Roman"/>
      <w:sz w:val="20"/>
      <w:szCs w:val="20"/>
      <w:lang w:eastAsia="ru-RU"/>
    </w:rPr>
    <w:tblPr>
      <w:tblCellMar>
        <w:top w:w="0" w:type="dxa"/>
        <w:left w:w="0" w:type="dxa"/>
        <w:bottom w:w="0" w:type="dxa"/>
        <w:right w:w="0" w:type="dxa"/>
      </w:tblCellMar>
    </w:tblPr>
  </w:style>
  <w:style w:type="paragraph" w:styleId="Header">
    <w:name w:val="header"/>
    <w:basedOn w:val="Normal"/>
    <w:link w:val="HeaderChar"/>
    <w:uiPriority w:val="99"/>
    <w:rsid w:val="007505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50533"/>
  </w:style>
  <w:style w:type="paragraph" w:styleId="Footer">
    <w:name w:val="footer"/>
    <w:basedOn w:val="Normal"/>
    <w:link w:val="FooterChar"/>
    <w:uiPriority w:val="99"/>
    <w:rsid w:val="007505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50533"/>
  </w:style>
  <w:style w:type="character" w:styleId="PageNumber">
    <w:name w:val="page number"/>
    <w:basedOn w:val="DefaultParagraphFont"/>
    <w:uiPriority w:val="99"/>
    <w:semiHidden/>
    <w:rsid w:val="00750533"/>
  </w:style>
  <w:style w:type="paragraph" w:styleId="NoSpacing">
    <w:name w:val="No Spacing"/>
    <w:uiPriority w:val="99"/>
    <w:qFormat/>
    <w:rsid w:val="00D8010D"/>
    <w:rPr>
      <w:rFonts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13181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Драбков Антон Викторович</dc:creator>
  <cp:keywords/>
  <dc:description/>
  <cp:lastModifiedBy>TEST</cp:lastModifiedBy>
  <cp:revision>2</cp:revision>
  <dcterms:created xsi:type="dcterms:W3CDTF">2016-03-11T15:36:00Z</dcterms:created>
  <dcterms:modified xsi:type="dcterms:W3CDTF">2016-03-11T15:36:00Z</dcterms:modified>
</cp:coreProperties>
</file>