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5" w:rsidRPr="007B7089" w:rsidRDefault="00A366E5" w:rsidP="00A366E5">
      <w:pPr>
        <w:rPr>
          <w:rFonts w:ascii="Times New Roman" w:hAnsi="Times New Roman" w:cs="Times New Roman"/>
          <w:b/>
          <w:sz w:val="30"/>
          <w:szCs w:val="30"/>
        </w:rPr>
      </w:pPr>
      <w:r w:rsidRPr="007B7089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A366E5" w:rsidRDefault="00A366E5" w:rsidP="00A366E5">
      <w:pPr>
        <w:rPr>
          <w:rFonts w:ascii="Times New Roman" w:hAnsi="Times New Roman" w:cs="Times New Roman"/>
          <w:b/>
          <w:sz w:val="30"/>
          <w:szCs w:val="30"/>
        </w:rPr>
      </w:pPr>
      <w:r w:rsidRPr="007B7089">
        <w:rPr>
          <w:rFonts w:ascii="Times New Roman" w:hAnsi="Times New Roman" w:cs="Times New Roman"/>
          <w:sz w:val="30"/>
          <w:szCs w:val="30"/>
        </w:rPr>
        <w:t xml:space="preserve">встреч </w:t>
      </w:r>
      <w:r>
        <w:rPr>
          <w:rFonts w:ascii="Times New Roman" w:hAnsi="Times New Roman" w:cs="Times New Roman"/>
          <w:sz w:val="30"/>
          <w:szCs w:val="30"/>
        </w:rPr>
        <w:t xml:space="preserve">с избирателями </w:t>
      </w:r>
      <w:r w:rsidRPr="007B7089">
        <w:rPr>
          <w:rFonts w:ascii="Times New Roman" w:hAnsi="Times New Roman" w:cs="Times New Roman"/>
          <w:sz w:val="30"/>
          <w:szCs w:val="30"/>
        </w:rPr>
        <w:t>кандидат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B7089">
        <w:rPr>
          <w:rFonts w:ascii="Times New Roman" w:hAnsi="Times New Roman" w:cs="Times New Roman"/>
          <w:sz w:val="30"/>
          <w:szCs w:val="30"/>
        </w:rPr>
        <w:t xml:space="preserve">  в депутаты Палаты представителей Национального собрания Республики Беларусь по Докшицкому избирательному округу №22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Махмудова Руслана Альбертовича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1701"/>
        <w:gridCol w:w="2410"/>
      </w:tblGrid>
      <w:tr w:rsidR="00A366E5" w:rsidRPr="007B7089" w:rsidTr="00C40340">
        <w:tc>
          <w:tcPr>
            <w:tcW w:w="1701" w:type="dxa"/>
          </w:tcPr>
          <w:p w:rsidR="00A366E5" w:rsidRPr="007B7089" w:rsidRDefault="00A366E5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Дата проведения встречи</w:t>
            </w:r>
          </w:p>
        </w:tc>
        <w:tc>
          <w:tcPr>
            <w:tcW w:w="4111" w:type="dxa"/>
          </w:tcPr>
          <w:p w:rsidR="00A366E5" w:rsidRPr="007B7089" w:rsidRDefault="00A366E5" w:rsidP="00C4034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A366E5" w:rsidRPr="007B7089" w:rsidRDefault="00A366E5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</w:tcPr>
          <w:p w:rsidR="00A366E5" w:rsidRPr="007B7089" w:rsidRDefault="00A366E5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A366E5" w:rsidRPr="007B7089" w:rsidTr="00CE2CF4">
        <w:trPr>
          <w:trHeight w:val="1102"/>
        </w:trPr>
        <w:tc>
          <w:tcPr>
            <w:tcW w:w="1701" w:type="dxa"/>
          </w:tcPr>
          <w:p w:rsidR="00A366E5" w:rsidRPr="007B7089" w:rsidRDefault="006D4D21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366E5" w:rsidRPr="007B7089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A366E5" w:rsidRPr="007B7089" w:rsidRDefault="00A366E5" w:rsidP="00C4034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366E5" w:rsidRPr="007B7089" w:rsidRDefault="00CE2CF4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Унитарное производственное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мясокомбинат»</w:t>
            </w:r>
          </w:p>
        </w:tc>
        <w:tc>
          <w:tcPr>
            <w:tcW w:w="1701" w:type="dxa"/>
          </w:tcPr>
          <w:p w:rsidR="00A366E5" w:rsidRPr="007B7089" w:rsidRDefault="00CE2CF4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A366E5" w:rsidRPr="007B708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6E5" w:rsidRPr="007B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66E5" w:rsidRPr="007B70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366E5" w:rsidRPr="007B7089" w:rsidRDefault="00A366E5" w:rsidP="00C4034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66E5" w:rsidRPr="007B7089" w:rsidRDefault="00CE2CF4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  <w:p w:rsidR="00A366E5" w:rsidRPr="007B7089" w:rsidRDefault="00A366E5" w:rsidP="00C4034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6E5" w:rsidRPr="007B7089" w:rsidTr="00C40340">
        <w:trPr>
          <w:trHeight w:val="813"/>
        </w:trPr>
        <w:tc>
          <w:tcPr>
            <w:tcW w:w="1701" w:type="dxa"/>
          </w:tcPr>
          <w:p w:rsidR="00A366E5" w:rsidRPr="007B7089" w:rsidRDefault="00CE2CF4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366E5" w:rsidRPr="007B7089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A366E5" w:rsidRPr="007B7089" w:rsidRDefault="00A366E5" w:rsidP="00C4034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366E5" w:rsidRPr="007B7089" w:rsidRDefault="00CE2CF4" w:rsidP="00CE2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Унитарное производственное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мясокомбинат»</w:t>
            </w:r>
          </w:p>
        </w:tc>
        <w:tc>
          <w:tcPr>
            <w:tcW w:w="1701" w:type="dxa"/>
          </w:tcPr>
          <w:p w:rsidR="00A366E5" w:rsidRPr="007B7089" w:rsidRDefault="00A366E5" w:rsidP="00CE2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CF4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E2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C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366E5" w:rsidRPr="007B7089" w:rsidRDefault="00CE2CF4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A366E5" w:rsidRPr="007B7089" w:rsidTr="00C40340">
        <w:tc>
          <w:tcPr>
            <w:tcW w:w="1701" w:type="dxa"/>
          </w:tcPr>
          <w:p w:rsidR="00A366E5" w:rsidRPr="007B7089" w:rsidRDefault="00A366E5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1E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4111" w:type="dxa"/>
          </w:tcPr>
          <w:p w:rsidR="00A366E5" w:rsidRPr="007B7089" w:rsidRDefault="00CE2CF4" w:rsidP="001A1E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1E4A">
              <w:rPr>
                <w:rFonts w:ascii="Times New Roman" w:hAnsi="Times New Roman" w:cs="Times New Roman"/>
                <w:sz w:val="28"/>
                <w:szCs w:val="28"/>
              </w:rPr>
              <w:t>молочно-консервный</w:t>
            </w:r>
            <w:proofErr w:type="gramEnd"/>
            <w:r w:rsidR="001A1E4A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366E5" w:rsidRPr="007B7089" w:rsidRDefault="00A366E5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12.00-1</w:t>
            </w:r>
            <w:r w:rsidR="001A1E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366E5" w:rsidRPr="007B7089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Pr="007B7089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4111" w:type="dxa"/>
          </w:tcPr>
          <w:p w:rsidR="001A1E4A" w:rsidRDefault="001A1E4A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«Металлопрокатная компания»</w:t>
            </w:r>
          </w:p>
        </w:tc>
        <w:tc>
          <w:tcPr>
            <w:tcW w:w="1701" w:type="dxa"/>
          </w:tcPr>
          <w:p w:rsidR="001A1E4A" w:rsidRPr="007B7089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10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Pr="007B7089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4111" w:type="dxa"/>
          </w:tcPr>
          <w:p w:rsidR="001A1E4A" w:rsidRDefault="001A1E4A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Докшицкий городской центр культуры</w:t>
            </w:r>
          </w:p>
        </w:tc>
        <w:tc>
          <w:tcPr>
            <w:tcW w:w="1701" w:type="dxa"/>
          </w:tcPr>
          <w:p w:rsidR="001A1E4A" w:rsidRPr="007B7089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Pr="007B7089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</w:tcPr>
          <w:p w:rsidR="001A1E4A" w:rsidRDefault="001A1E4A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звал  Филиала Докшицкий хлебозавод</w:t>
            </w:r>
          </w:p>
        </w:tc>
        <w:tc>
          <w:tcPr>
            <w:tcW w:w="1701" w:type="dxa"/>
          </w:tcPr>
          <w:p w:rsidR="001A1E4A" w:rsidRPr="007B7089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Pr="007B7089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4111" w:type="dxa"/>
          </w:tcPr>
          <w:p w:rsidR="001A1E4A" w:rsidRDefault="001A1E4A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зад Докшицкого районного унитарного предприятия жилищно-коммунального хозяйства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Докшицы-коммунальник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A1E4A" w:rsidRPr="007B7089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4111" w:type="dxa"/>
          </w:tcPr>
          <w:p w:rsidR="001A1E4A" w:rsidRDefault="001A1E4A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открытого акционерного общества «Завод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Ветразь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4111" w:type="dxa"/>
          </w:tcPr>
          <w:p w:rsidR="001A1E4A" w:rsidRDefault="001A1E4A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государственного лесохозяйственного учреждения «Бегомльский лесхоз»</w:t>
            </w:r>
          </w:p>
        </w:tc>
        <w:tc>
          <w:tcPr>
            <w:tcW w:w="1701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4111" w:type="dxa"/>
          </w:tcPr>
          <w:p w:rsidR="001A1E4A" w:rsidRDefault="001A1E4A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филиала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Глубокские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сети»</w:t>
            </w:r>
          </w:p>
        </w:tc>
        <w:tc>
          <w:tcPr>
            <w:tcW w:w="1701" w:type="dxa"/>
          </w:tcPr>
          <w:p w:rsidR="001A1E4A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Default="001A1E4A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4111" w:type="dxa"/>
          </w:tcPr>
          <w:p w:rsidR="001A1E4A" w:rsidRDefault="001A1E4A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дом культуры</w:t>
            </w:r>
          </w:p>
          <w:p w:rsidR="005C4814" w:rsidRDefault="005C4814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1A1E4A" w:rsidRDefault="001A1E4A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1A1E4A" w:rsidRPr="007B7089" w:rsidTr="00C40340">
        <w:tc>
          <w:tcPr>
            <w:tcW w:w="1701" w:type="dxa"/>
          </w:tcPr>
          <w:p w:rsidR="001A1E4A" w:rsidRDefault="002C01E5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21.02.2024</w:t>
            </w:r>
          </w:p>
        </w:tc>
        <w:tc>
          <w:tcPr>
            <w:tcW w:w="4111" w:type="dxa"/>
          </w:tcPr>
          <w:p w:rsidR="001A1E4A" w:rsidRDefault="002C01E5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учреждения здравоохранения «Докшицкая центральная районная больница»</w:t>
            </w:r>
          </w:p>
        </w:tc>
        <w:tc>
          <w:tcPr>
            <w:tcW w:w="1701" w:type="dxa"/>
          </w:tcPr>
          <w:p w:rsidR="001A1E4A" w:rsidRDefault="002C01E5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410" w:type="dxa"/>
          </w:tcPr>
          <w:p w:rsidR="001A1E4A" w:rsidRDefault="002C01E5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  <w:tr w:rsidR="002C01E5" w:rsidRPr="007B7089" w:rsidTr="00C40340">
        <w:tc>
          <w:tcPr>
            <w:tcW w:w="1701" w:type="dxa"/>
          </w:tcPr>
          <w:p w:rsidR="002C01E5" w:rsidRDefault="002C01E5" w:rsidP="001A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4111" w:type="dxa"/>
          </w:tcPr>
          <w:p w:rsidR="002C01E5" w:rsidRDefault="002C01E5" w:rsidP="001A1E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культуры и народного творчества</w:t>
            </w:r>
          </w:p>
        </w:tc>
        <w:tc>
          <w:tcPr>
            <w:tcW w:w="1701" w:type="dxa"/>
          </w:tcPr>
          <w:p w:rsidR="002C01E5" w:rsidRDefault="005C4814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410" w:type="dxa"/>
          </w:tcPr>
          <w:p w:rsidR="002C01E5" w:rsidRDefault="005C4814" w:rsidP="00C4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Р.А.</w:t>
            </w:r>
          </w:p>
        </w:tc>
      </w:tr>
    </w:tbl>
    <w:p w:rsidR="00FB0841" w:rsidRDefault="00FB0841"/>
    <w:sectPr w:rsidR="00FB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E5"/>
    <w:rsid w:val="001A1E4A"/>
    <w:rsid w:val="002C01E5"/>
    <w:rsid w:val="005C4814"/>
    <w:rsid w:val="006D4D21"/>
    <w:rsid w:val="00A366E5"/>
    <w:rsid w:val="00CE2CF4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6E5"/>
    <w:pPr>
      <w:spacing w:after="0" w:line="240" w:lineRule="auto"/>
    </w:pPr>
  </w:style>
  <w:style w:type="table" w:styleId="a4">
    <w:name w:val="Table Grid"/>
    <w:basedOn w:val="a1"/>
    <w:uiPriority w:val="39"/>
    <w:rsid w:val="00A3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6E5"/>
    <w:pPr>
      <w:spacing w:after="0" w:line="240" w:lineRule="auto"/>
    </w:pPr>
  </w:style>
  <w:style w:type="table" w:styleId="a4">
    <w:name w:val="Table Grid"/>
    <w:basedOn w:val="a1"/>
    <w:uiPriority w:val="39"/>
    <w:rsid w:val="00A3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Докшицкий РИК</dc:creator>
  <cp:lastModifiedBy>Докшицкий РИК</cp:lastModifiedBy>
  <cp:revision>2</cp:revision>
  <dcterms:created xsi:type="dcterms:W3CDTF">2024-02-05T07:04:00Z</dcterms:created>
  <dcterms:modified xsi:type="dcterms:W3CDTF">2024-02-05T08:30:00Z</dcterms:modified>
</cp:coreProperties>
</file>