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64B" w:rsidRDefault="00EA064B" w:rsidP="00EA064B">
      <w:pPr>
        <w:spacing w:before="100" w:beforeAutospacing="1" w:after="100" w:afterAutospacing="1"/>
        <w:jc w:val="center"/>
        <w:rPr>
          <w:b/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>Социальная защита населения</w:t>
      </w:r>
    </w:p>
    <w:p w:rsidR="00EA064B" w:rsidRDefault="00EA064B" w:rsidP="00EA064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ab/>
        <w:t xml:space="preserve">На учёте в управлении по труду, занятости и социальной защите </w:t>
      </w:r>
      <w:proofErr w:type="spellStart"/>
      <w:r>
        <w:rPr>
          <w:sz w:val="28"/>
          <w:szCs w:val="28"/>
          <w:lang w:val="ru-RU"/>
        </w:rPr>
        <w:t>Миорского</w:t>
      </w:r>
      <w:proofErr w:type="spellEnd"/>
      <w:r>
        <w:rPr>
          <w:sz w:val="28"/>
          <w:szCs w:val="28"/>
          <w:lang w:val="ru-RU"/>
        </w:rPr>
        <w:t xml:space="preserve"> райисполкома по состоянию </w:t>
      </w:r>
      <w:r>
        <w:rPr>
          <w:b/>
          <w:sz w:val="28"/>
          <w:szCs w:val="28"/>
          <w:lang w:val="ru-RU"/>
        </w:rPr>
        <w:t xml:space="preserve">на 1 </w:t>
      </w:r>
      <w:r w:rsidR="00560994">
        <w:rPr>
          <w:b/>
          <w:sz w:val="28"/>
          <w:szCs w:val="28"/>
          <w:lang w:val="ru-RU"/>
        </w:rPr>
        <w:t>апреля</w:t>
      </w:r>
      <w:r>
        <w:rPr>
          <w:b/>
          <w:sz w:val="28"/>
          <w:szCs w:val="28"/>
          <w:lang w:val="ru-RU"/>
        </w:rPr>
        <w:t xml:space="preserve"> 2025 г.</w:t>
      </w:r>
      <w:r>
        <w:rPr>
          <w:sz w:val="28"/>
          <w:szCs w:val="28"/>
          <w:lang w:val="ru-RU"/>
        </w:rPr>
        <w:t xml:space="preserve"> состоит 59</w:t>
      </w:r>
      <w:r w:rsidR="00560994">
        <w:rPr>
          <w:sz w:val="28"/>
          <w:szCs w:val="28"/>
          <w:lang w:val="ru-RU"/>
        </w:rPr>
        <w:t xml:space="preserve">76 </w:t>
      </w:r>
      <w:r>
        <w:rPr>
          <w:sz w:val="28"/>
          <w:szCs w:val="28"/>
          <w:lang w:val="ru-RU"/>
        </w:rPr>
        <w:t>получателей пенсий. Из них 1 семья погибшего военнослужащего (партизана), 5 узников, 1</w:t>
      </w:r>
      <w:r w:rsidR="00560994">
        <w:rPr>
          <w:sz w:val="28"/>
          <w:szCs w:val="28"/>
          <w:lang w:val="ru-RU"/>
        </w:rPr>
        <w:t>29</w:t>
      </w:r>
      <w:r>
        <w:rPr>
          <w:sz w:val="28"/>
          <w:szCs w:val="28"/>
          <w:lang w:val="ru-RU"/>
        </w:rPr>
        <w:t xml:space="preserve"> долгожител</w:t>
      </w:r>
      <w:r w:rsidR="00560994">
        <w:rPr>
          <w:sz w:val="28"/>
          <w:szCs w:val="28"/>
          <w:lang w:val="ru-RU"/>
        </w:rPr>
        <w:t xml:space="preserve">ей </w:t>
      </w:r>
      <w:r>
        <w:rPr>
          <w:sz w:val="28"/>
          <w:szCs w:val="28"/>
          <w:lang w:val="ru-RU"/>
        </w:rPr>
        <w:t xml:space="preserve"> (лица старше 90 лет – 1</w:t>
      </w:r>
      <w:r w:rsidR="00560994">
        <w:rPr>
          <w:sz w:val="28"/>
          <w:szCs w:val="28"/>
          <w:lang w:val="ru-RU"/>
        </w:rPr>
        <w:t>28</w:t>
      </w:r>
      <w:r>
        <w:rPr>
          <w:sz w:val="28"/>
          <w:szCs w:val="28"/>
          <w:lang w:val="ru-RU"/>
        </w:rPr>
        <w:t xml:space="preserve">, старше 100 лет – </w:t>
      </w:r>
      <w:r w:rsidR="00560994">
        <w:rPr>
          <w:sz w:val="28"/>
          <w:szCs w:val="28"/>
          <w:lang w:val="ru-RU"/>
        </w:rPr>
        <w:t>1</w:t>
      </w:r>
      <w:r>
        <w:rPr>
          <w:sz w:val="28"/>
          <w:szCs w:val="28"/>
          <w:lang w:val="ru-RU"/>
        </w:rPr>
        <w:t>). Трудовые пенсии получают 578</w:t>
      </w:r>
      <w:r w:rsidR="00560994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пенсионеров, пенсии по возрасту – 4</w:t>
      </w:r>
      <w:r w:rsidR="00560994">
        <w:rPr>
          <w:sz w:val="28"/>
          <w:szCs w:val="28"/>
          <w:lang w:val="ru-RU"/>
        </w:rPr>
        <w:t>799</w:t>
      </w:r>
      <w:r>
        <w:rPr>
          <w:sz w:val="28"/>
          <w:szCs w:val="28"/>
          <w:lang w:val="ru-RU"/>
        </w:rPr>
        <w:t>. Пенсию ниже бюджета прожиточного минимума получает 6</w:t>
      </w:r>
      <w:r w:rsidR="00560994">
        <w:rPr>
          <w:sz w:val="28"/>
          <w:szCs w:val="28"/>
          <w:lang w:val="ru-RU"/>
        </w:rPr>
        <w:t>6</w:t>
      </w:r>
      <w:r>
        <w:rPr>
          <w:sz w:val="28"/>
          <w:szCs w:val="28"/>
          <w:lang w:val="ru-RU"/>
        </w:rPr>
        <w:t xml:space="preserve"> пенсионеров, или 0,01 процента от общего количества получателей пенсий. </w:t>
      </w:r>
    </w:p>
    <w:p w:rsidR="00EA064B" w:rsidRDefault="00EA064B" w:rsidP="00EA064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Корректировка заработка пенсионеров при назначении и перерасчёте трудовых пенсий производится исходя из средней заработной платы в размере 1926,72 рублей. </w:t>
      </w:r>
    </w:p>
    <w:p w:rsidR="00EA064B" w:rsidRDefault="00EA064B" w:rsidP="00EA064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Для расчета пенсий и пособий применяется бюджет прожиточного минимума в среднем на душу населения (БПМ) в размере 447,64 руб. Размер минимальной пенсии по возрасту согласно ст. 23 Закона РБ «О пенсионном обеспечении» составляет 25% бюджета прожиточного минимума               (447,64 руб.*25% = 111,91 руб.). Размеры надбавок и повышений, выплачиваемых к основным размерам пенсий, исчисляются в процентном отношении к минимальной пенсии по возрасту.</w:t>
      </w:r>
    </w:p>
    <w:p w:rsidR="00EA064B" w:rsidRDefault="00EA064B" w:rsidP="00EA064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Общая сумма выплачиваемых за месяц пенсий и пособий составляет </w:t>
      </w:r>
      <w:r w:rsidR="00560994">
        <w:rPr>
          <w:sz w:val="28"/>
          <w:szCs w:val="28"/>
          <w:lang w:val="ru-RU"/>
        </w:rPr>
        <w:t xml:space="preserve">5,06 </w:t>
      </w:r>
      <w:r>
        <w:rPr>
          <w:sz w:val="28"/>
          <w:szCs w:val="28"/>
          <w:lang w:val="ru-RU"/>
        </w:rPr>
        <w:t xml:space="preserve"> млн. рублей. В течение ряда лет в районе обеспечен поступательный рост, своевременная доставка и выплата пенсии через отделения почтовой связи и отделения банков. </w:t>
      </w:r>
    </w:p>
    <w:p w:rsidR="00EA064B" w:rsidRDefault="00EA064B" w:rsidP="00EA064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Целенаправленно проводится разъяснительная работа среди населения о формах и видах государственной поддержки населения, в частности по оказанию малообеспеченным гражданам государственной адресной социальной помощи, социально-бытовой, гуманитарной, психологической и других видов помощи. </w:t>
      </w:r>
    </w:p>
    <w:p w:rsidR="00EA064B" w:rsidRDefault="00EA064B" w:rsidP="00EA064B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Указом Президента Республики Беларусь от                   19 января 2012 г. № 41 «О государственной адресной социальной помощи» за январь–</w:t>
      </w:r>
      <w:r w:rsidR="00560994">
        <w:rPr>
          <w:sz w:val="28"/>
          <w:szCs w:val="28"/>
          <w:lang w:val="ru-RU"/>
        </w:rPr>
        <w:t>март</w:t>
      </w:r>
      <w:r>
        <w:rPr>
          <w:sz w:val="28"/>
          <w:szCs w:val="28"/>
          <w:lang w:val="ru-RU"/>
        </w:rPr>
        <w:t xml:space="preserve">  2025 г. оказана государственная поддержка </w:t>
      </w:r>
      <w:r w:rsidR="00560994">
        <w:rPr>
          <w:sz w:val="28"/>
          <w:szCs w:val="28"/>
          <w:lang w:val="ru-RU"/>
        </w:rPr>
        <w:t>247</w:t>
      </w:r>
      <w:r>
        <w:rPr>
          <w:sz w:val="28"/>
          <w:szCs w:val="28"/>
          <w:lang w:val="ru-RU"/>
        </w:rPr>
        <w:t xml:space="preserve"> чел. на сумму </w:t>
      </w:r>
      <w:r w:rsidR="00560994">
        <w:rPr>
          <w:sz w:val="28"/>
          <w:szCs w:val="28"/>
          <w:lang w:val="ru-RU"/>
        </w:rPr>
        <w:t>106,6</w:t>
      </w:r>
      <w:r>
        <w:rPr>
          <w:sz w:val="28"/>
          <w:szCs w:val="28"/>
          <w:lang w:val="ru-RU"/>
        </w:rPr>
        <w:t xml:space="preserve">  тыс. рублей, в том числе:</w:t>
      </w:r>
    </w:p>
    <w:p w:rsidR="00EA064B" w:rsidRDefault="00EA064B" w:rsidP="00EA064B">
      <w:pPr>
        <w:jc w:val="both"/>
        <w:rPr>
          <w:sz w:val="28"/>
          <w:szCs w:val="28"/>
          <w:lang w:val="ru-RU"/>
        </w:rPr>
      </w:pPr>
    </w:p>
    <w:p w:rsidR="00EA064B" w:rsidRDefault="00EA064B" w:rsidP="00EA064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ежемесячное социальное пособие –1</w:t>
      </w:r>
      <w:r w:rsidR="00560994">
        <w:rPr>
          <w:sz w:val="28"/>
          <w:szCs w:val="28"/>
          <w:lang w:val="ru-RU"/>
        </w:rPr>
        <w:t>42</w:t>
      </w:r>
      <w:r>
        <w:rPr>
          <w:sz w:val="28"/>
          <w:szCs w:val="28"/>
          <w:lang w:val="ru-RU"/>
        </w:rPr>
        <w:t xml:space="preserve"> чел. на сумму </w:t>
      </w:r>
      <w:r w:rsidR="00560994">
        <w:rPr>
          <w:sz w:val="28"/>
          <w:szCs w:val="28"/>
          <w:lang w:val="ru-RU"/>
        </w:rPr>
        <w:t>45,1</w:t>
      </w:r>
      <w:r>
        <w:rPr>
          <w:sz w:val="28"/>
          <w:szCs w:val="28"/>
          <w:lang w:val="ru-RU"/>
        </w:rPr>
        <w:t xml:space="preserve"> тыс. рублей;</w:t>
      </w:r>
    </w:p>
    <w:p w:rsidR="00EA064B" w:rsidRDefault="00EA064B" w:rsidP="00EA064B">
      <w:pPr>
        <w:jc w:val="both"/>
        <w:rPr>
          <w:sz w:val="28"/>
          <w:szCs w:val="28"/>
          <w:lang w:val="ru-RU"/>
        </w:rPr>
      </w:pPr>
    </w:p>
    <w:p w:rsidR="00EA064B" w:rsidRDefault="00EA064B" w:rsidP="00EA064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единовременное социальное пособие –</w:t>
      </w:r>
      <w:r w:rsidR="00560994">
        <w:rPr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чел. на сумму 0,</w:t>
      </w:r>
      <w:r w:rsidR="00560994">
        <w:rPr>
          <w:sz w:val="28"/>
          <w:szCs w:val="28"/>
          <w:lang w:val="ru-RU"/>
        </w:rPr>
        <w:t>8</w:t>
      </w:r>
      <w:r>
        <w:rPr>
          <w:sz w:val="28"/>
          <w:szCs w:val="28"/>
          <w:lang w:val="ru-RU"/>
        </w:rPr>
        <w:t xml:space="preserve">  тыс. рублей;</w:t>
      </w:r>
    </w:p>
    <w:p w:rsidR="00EA064B" w:rsidRDefault="00EA064B" w:rsidP="00EA064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EA064B" w:rsidRDefault="00EA064B" w:rsidP="00EA064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социальное пособие на приобретение подгузников –</w:t>
      </w:r>
      <w:r w:rsidR="00560994">
        <w:rPr>
          <w:sz w:val="28"/>
          <w:szCs w:val="28"/>
          <w:lang w:val="ru-RU"/>
        </w:rPr>
        <w:t>93</w:t>
      </w:r>
      <w:r>
        <w:rPr>
          <w:sz w:val="28"/>
          <w:szCs w:val="28"/>
          <w:lang w:val="ru-RU"/>
        </w:rPr>
        <w:t xml:space="preserve"> чел. на сумму –        </w:t>
      </w:r>
      <w:r w:rsidR="00560994">
        <w:rPr>
          <w:sz w:val="28"/>
          <w:szCs w:val="28"/>
          <w:lang w:val="ru-RU"/>
        </w:rPr>
        <w:t>54.5</w:t>
      </w:r>
      <w:r>
        <w:rPr>
          <w:sz w:val="28"/>
          <w:szCs w:val="28"/>
          <w:lang w:val="ru-RU"/>
        </w:rPr>
        <w:t xml:space="preserve"> тыс. рублей; </w:t>
      </w:r>
    </w:p>
    <w:p w:rsidR="00EA064B" w:rsidRDefault="00EA064B" w:rsidP="00EA064B">
      <w:pPr>
        <w:jc w:val="both"/>
        <w:rPr>
          <w:sz w:val="28"/>
          <w:szCs w:val="28"/>
          <w:lang w:val="ru-RU"/>
        </w:rPr>
      </w:pPr>
    </w:p>
    <w:p w:rsidR="00EA064B" w:rsidRDefault="00EA064B" w:rsidP="00EA064B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обеспечение продуктами питания детей первых двух лет жизни – 7</w:t>
      </w:r>
      <w:r w:rsidR="00560994">
        <w:rPr>
          <w:sz w:val="28"/>
          <w:szCs w:val="28"/>
          <w:lang w:val="ru-RU"/>
        </w:rPr>
        <w:t xml:space="preserve"> чел. на сумму 6</w:t>
      </w:r>
      <w:r>
        <w:rPr>
          <w:sz w:val="28"/>
          <w:szCs w:val="28"/>
          <w:lang w:val="ru-RU"/>
        </w:rPr>
        <w:t xml:space="preserve">,2 тыс. рублей. </w:t>
      </w:r>
    </w:p>
    <w:p w:rsidR="00EA064B" w:rsidRDefault="00EA064B" w:rsidP="00EA064B">
      <w:pPr>
        <w:jc w:val="both"/>
        <w:rPr>
          <w:sz w:val="28"/>
          <w:szCs w:val="28"/>
          <w:lang w:val="ru-RU"/>
        </w:rPr>
      </w:pPr>
    </w:p>
    <w:p w:rsidR="00EA064B" w:rsidRDefault="00EA064B" w:rsidP="00EA064B">
      <w:pPr>
        <w:ind w:firstLine="708"/>
        <w:jc w:val="both"/>
        <w:rPr>
          <w:b/>
          <w:bCs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счёт </w:t>
      </w:r>
      <w:proofErr w:type="gramStart"/>
      <w:r>
        <w:rPr>
          <w:sz w:val="28"/>
          <w:szCs w:val="28"/>
          <w:lang w:val="ru-RU"/>
        </w:rPr>
        <w:t>средств Фонда социальной защиты населения Министерства труда</w:t>
      </w:r>
      <w:proofErr w:type="gramEnd"/>
      <w:r>
        <w:rPr>
          <w:sz w:val="28"/>
          <w:szCs w:val="28"/>
          <w:lang w:val="ru-RU"/>
        </w:rPr>
        <w:t xml:space="preserve"> и социальной защиты Республики Беларусь в </w:t>
      </w:r>
      <w:r w:rsidR="00560994">
        <w:rPr>
          <w:sz w:val="28"/>
          <w:szCs w:val="28"/>
          <w:lang w:val="ru-RU"/>
        </w:rPr>
        <w:t>марте</w:t>
      </w:r>
      <w:r>
        <w:rPr>
          <w:sz w:val="28"/>
          <w:szCs w:val="28"/>
          <w:lang w:val="ru-RU"/>
        </w:rPr>
        <w:t xml:space="preserve"> 2025 г.                           оказана единовременная материальная помощь 10  пенсионерам в сумме 2,0 тыс. рублей.</w:t>
      </w:r>
    </w:p>
    <w:p w:rsidR="00EA064B" w:rsidRPr="00EA064B" w:rsidRDefault="00EA064B" w:rsidP="00EA064B">
      <w:pPr>
        <w:ind w:firstLine="709"/>
        <w:jc w:val="both"/>
        <w:rPr>
          <w:lang w:val="ru-RU"/>
        </w:rPr>
      </w:pPr>
    </w:p>
    <w:p w:rsidR="00F12C76" w:rsidRPr="00EA064B" w:rsidRDefault="00F12C76" w:rsidP="006C0B77">
      <w:pPr>
        <w:ind w:firstLine="709"/>
        <w:jc w:val="both"/>
        <w:rPr>
          <w:lang w:val="ru-RU"/>
        </w:rPr>
      </w:pPr>
    </w:p>
    <w:sectPr w:rsidR="00F12C76" w:rsidRPr="00EA064B" w:rsidSect="00652C24">
      <w:pgSz w:w="11906" w:h="16838" w:code="9"/>
      <w:pgMar w:top="567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064B"/>
    <w:rsid w:val="00560994"/>
    <w:rsid w:val="006C0B77"/>
    <w:rsid w:val="008242FF"/>
    <w:rsid w:val="008367C7"/>
    <w:rsid w:val="00870751"/>
    <w:rsid w:val="00922C48"/>
    <w:rsid w:val="00B915B7"/>
    <w:rsid w:val="00CF2F37"/>
    <w:rsid w:val="00EA064B"/>
    <w:rsid w:val="00EA59DF"/>
    <w:rsid w:val="00EE4070"/>
    <w:rsid w:val="00F12C76"/>
    <w:rsid w:val="00F5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368</Words>
  <Characters>2100</Characters>
  <Application>Microsoft Office Word</Application>
  <DocSecurity>0</DocSecurity>
  <Lines>17</Lines>
  <Paragraphs>4</Paragraphs>
  <ScaleCrop>false</ScaleCrop>
  <Company>UTZSZ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2025-04-01T09:42:00Z</dcterms:created>
  <dcterms:modified xsi:type="dcterms:W3CDTF">2025-04-01T09:42:00Z</dcterms:modified>
</cp:coreProperties>
</file>