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AE" w:rsidRDefault="00A067AE" w:rsidP="00A067AE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Социальная защита населения</w:t>
      </w:r>
    </w:p>
    <w:p w:rsidR="00A067AE" w:rsidRDefault="00A067AE" w:rsidP="00A067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На учёте в управлении по труду, занятости и социальной защите </w:t>
      </w:r>
      <w:proofErr w:type="spellStart"/>
      <w:r>
        <w:rPr>
          <w:sz w:val="28"/>
          <w:szCs w:val="28"/>
          <w:lang w:val="ru-RU"/>
        </w:rPr>
        <w:t>Миорского</w:t>
      </w:r>
      <w:proofErr w:type="spellEnd"/>
      <w:r>
        <w:rPr>
          <w:sz w:val="28"/>
          <w:szCs w:val="28"/>
          <w:lang w:val="ru-RU"/>
        </w:rPr>
        <w:t xml:space="preserve"> райисполкома по состоянию </w:t>
      </w:r>
      <w:r>
        <w:rPr>
          <w:b/>
          <w:sz w:val="28"/>
          <w:szCs w:val="28"/>
          <w:lang w:val="ru-RU"/>
        </w:rPr>
        <w:t>на 1 января 2025 г.</w:t>
      </w:r>
      <w:r>
        <w:rPr>
          <w:sz w:val="28"/>
          <w:szCs w:val="28"/>
          <w:lang w:val="ru-RU"/>
        </w:rPr>
        <w:t xml:space="preserve"> состоит 6001 получателей пенсий. Из них 1 семья погибшего военнослужащего (партизана), 5 узников, 130 долгожителей (лица старше 90 лет – 128, старше 100 лет – 2). Трудовые пенсии получают 5812 пенсионеров, пенсии по возрасту – 4824. Пенсию ниже бюджета прожиточного минимума получает 67 пенсионеров, или 0,01 процента от общего количества получателей пенсий. </w:t>
      </w:r>
    </w:p>
    <w:p w:rsidR="00A067AE" w:rsidRDefault="00A067AE" w:rsidP="00A067A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Корректировка заработка пенсионеров при назначении и перерасчёте трудовых пенсий производится исходя из средней заработной платы в размере 1751,56 рублей. </w:t>
      </w:r>
    </w:p>
    <w:p w:rsidR="00A067AE" w:rsidRDefault="00A067AE" w:rsidP="00A067A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расчета пенсий и пособий применяется бюджет прожиточного минимума в среднем на душу населения (БПМ) в размере 437,80 руб. Размер минимальной пенсии по возрасту согласно ст. 23 Закона РБ «О пенсионном обеспечении» составляет 25% бюджета прожиточного минимума               (437,80 руб.*25% = 109,45 руб.). Размеры надбавок и повышений, выплачиваемых к основным размерам пенсий, исчисляются в процентном отношении к минимальной пенсии по возрасту.</w:t>
      </w:r>
    </w:p>
    <w:p w:rsidR="00A067AE" w:rsidRDefault="00A067AE" w:rsidP="00A067A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сумма выплачиваемых за месяц пенсий и пособий составляет 4,60 млн. рублей. В течение ряда лет в районе обеспечен поступательный рост, своевременная доставка и выплата пенсии через отделения почтовой связи и отделения банков. </w:t>
      </w:r>
    </w:p>
    <w:p w:rsidR="00A067AE" w:rsidRDefault="00A067AE" w:rsidP="00A067A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Целенаправленно проводится разъяснительная работа среди населения о формах и видах государственной поддержки населения, в частности по оказанию малообеспеченным гражданам государственной адресной социальной помощи, социально-бытовой, гуманитарной, психологической и других видов помощи. </w:t>
      </w:r>
    </w:p>
    <w:p w:rsidR="00A067AE" w:rsidRDefault="00A067AE" w:rsidP="00A067A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Указом Президента Республики Беларусь от                   19 января 2012 г. № 41 «О государственной адресной социальной помощи» за январь–декабрь 2024 г. оказана государственная поддержка 790 чел. на сумму 471,0  тыс. рублей, в том числе:</w:t>
      </w:r>
    </w:p>
    <w:p w:rsidR="00A067AE" w:rsidRDefault="00A067AE" w:rsidP="00A067AE">
      <w:pPr>
        <w:jc w:val="both"/>
        <w:rPr>
          <w:sz w:val="28"/>
          <w:szCs w:val="28"/>
          <w:lang w:val="ru-RU"/>
        </w:rPr>
      </w:pPr>
    </w:p>
    <w:p w:rsidR="00A067AE" w:rsidRDefault="00A067AE" w:rsidP="00A067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ежемесячное социальное пособие –293 чел. на сумму 218,0 тыс. рублей;</w:t>
      </w:r>
    </w:p>
    <w:p w:rsidR="00A067AE" w:rsidRDefault="00A067AE" w:rsidP="00A067AE">
      <w:pPr>
        <w:jc w:val="both"/>
        <w:rPr>
          <w:sz w:val="28"/>
          <w:szCs w:val="28"/>
          <w:lang w:val="ru-RU"/>
        </w:rPr>
      </w:pPr>
    </w:p>
    <w:p w:rsidR="00A067AE" w:rsidRDefault="00A067AE" w:rsidP="00A067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единовременное социальное пособие –83 чел. на сумму 9,9 тыс. рублей;</w:t>
      </w:r>
    </w:p>
    <w:p w:rsidR="00A067AE" w:rsidRDefault="00A067AE" w:rsidP="00A067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067AE" w:rsidRDefault="00A067AE" w:rsidP="00A067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социальное пособие на приобретение подгузников – 386 чел. на сумму –        215,7 тыс. рублей; </w:t>
      </w:r>
    </w:p>
    <w:p w:rsidR="00A067AE" w:rsidRDefault="00A067AE" w:rsidP="00A067AE">
      <w:pPr>
        <w:jc w:val="both"/>
        <w:rPr>
          <w:sz w:val="28"/>
          <w:szCs w:val="28"/>
          <w:lang w:val="ru-RU"/>
        </w:rPr>
      </w:pPr>
    </w:p>
    <w:p w:rsidR="00A067AE" w:rsidRDefault="00A067AE" w:rsidP="00A067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обеспечение продуктами питания детей первых двух лет жизни – 28 чел. на сумму 27,4 тыс. рублей. </w:t>
      </w:r>
    </w:p>
    <w:p w:rsidR="00A067AE" w:rsidRDefault="00A067AE" w:rsidP="00A067AE">
      <w:pPr>
        <w:jc w:val="both"/>
        <w:rPr>
          <w:sz w:val="28"/>
          <w:szCs w:val="28"/>
          <w:lang w:val="ru-RU"/>
        </w:rPr>
      </w:pPr>
    </w:p>
    <w:p w:rsidR="00A067AE" w:rsidRDefault="00A067AE" w:rsidP="00A067AE">
      <w:pPr>
        <w:ind w:firstLine="708"/>
        <w:jc w:val="both"/>
        <w:rPr>
          <w:b/>
          <w:bCs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счёт </w:t>
      </w:r>
      <w:proofErr w:type="gramStart"/>
      <w:r>
        <w:rPr>
          <w:sz w:val="28"/>
          <w:szCs w:val="28"/>
          <w:lang w:val="ru-RU"/>
        </w:rPr>
        <w:t>средств Фонда социальной защиты населения Министерства труда</w:t>
      </w:r>
      <w:proofErr w:type="gramEnd"/>
      <w:r>
        <w:rPr>
          <w:sz w:val="28"/>
          <w:szCs w:val="28"/>
          <w:lang w:val="ru-RU"/>
        </w:rPr>
        <w:t xml:space="preserve"> и социальной защиты Республики Беларусь в декабре 2024 г.                           оказана единовременная материальная помощь 9  пенсионерам в сумме 1,9 тыс. рублей.</w:t>
      </w:r>
    </w:p>
    <w:p w:rsidR="00F12C76" w:rsidRPr="00A067AE" w:rsidRDefault="00F12C76" w:rsidP="006C0B77">
      <w:pPr>
        <w:ind w:firstLine="709"/>
        <w:jc w:val="both"/>
        <w:rPr>
          <w:lang w:val="ru-RU"/>
        </w:rPr>
      </w:pPr>
    </w:p>
    <w:sectPr w:rsidR="00F12C76" w:rsidRPr="00A067AE" w:rsidSect="00A067AE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7AE"/>
    <w:rsid w:val="006C0B77"/>
    <w:rsid w:val="00790880"/>
    <w:rsid w:val="008242FF"/>
    <w:rsid w:val="00870751"/>
    <w:rsid w:val="00922C48"/>
    <w:rsid w:val="00A067AE"/>
    <w:rsid w:val="00B915B7"/>
    <w:rsid w:val="00EA59DF"/>
    <w:rsid w:val="00EE4070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Company>UTZSZ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2025-01-08T05:50:00Z</dcterms:created>
  <dcterms:modified xsi:type="dcterms:W3CDTF">2025-01-08T05:53:00Z</dcterms:modified>
</cp:coreProperties>
</file>