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93" w:rsidRPr="008B7B1E" w:rsidRDefault="005F1E8B" w:rsidP="004A1D93">
      <w:pPr>
        <w:jc w:val="center"/>
        <w:rPr>
          <w:rFonts w:ascii="Georgia" w:eastAsia="Kozuka Mincho Pro R" w:hAnsi="Georgia"/>
          <w:b/>
          <w:shadow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-182880</wp:posOffset>
            </wp:positionV>
            <wp:extent cx="738505" cy="738505"/>
            <wp:effectExtent l="19050" t="0" r="4445" b="0"/>
            <wp:wrapNone/>
            <wp:docPr id="24" name="Рисунок 24" descr="Эмблема профсоюза_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Эмблема профсоюза_ми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E95">
        <w:rPr>
          <w:rFonts w:ascii="Georgia" w:eastAsia="Kozuka Mincho Pro R" w:hAnsi="Georgia"/>
          <w:b/>
          <w:shadow/>
          <w:color w:val="0000FF"/>
          <w:sz w:val="40"/>
          <w:szCs w:val="40"/>
        </w:rPr>
        <w:t xml:space="preserve"> </w:t>
      </w:r>
      <w:r w:rsidR="004A1D93" w:rsidRPr="008B7B1E">
        <w:rPr>
          <w:rFonts w:ascii="Georgia" w:eastAsia="Kozuka Mincho Pro R" w:hAnsi="Georgia"/>
          <w:b/>
          <w:shadow/>
          <w:color w:val="0000FF"/>
          <w:sz w:val="40"/>
          <w:szCs w:val="40"/>
        </w:rPr>
        <w:t>ПРОФСОЮЗ – это Ваша защита</w:t>
      </w:r>
      <w:r w:rsidR="00D140F3" w:rsidRPr="008B7B1E">
        <w:rPr>
          <w:rFonts w:ascii="Georgia" w:eastAsia="Kozuka Mincho Pro R" w:hAnsi="Georgia"/>
          <w:b/>
          <w:shadow/>
          <w:color w:val="0000FF"/>
          <w:sz w:val="40"/>
          <w:szCs w:val="40"/>
        </w:rPr>
        <w:t>!</w:t>
      </w:r>
    </w:p>
    <w:p w:rsidR="004A1D93" w:rsidRDefault="004A1D93" w:rsidP="004A1D93">
      <w:pPr>
        <w:jc w:val="center"/>
        <w:rPr>
          <w:rFonts w:ascii="Georgia" w:eastAsia="Kozuka Mincho Pro R" w:hAnsi="Georgia"/>
          <w:b/>
          <w:sz w:val="28"/>
          <w:szCs w:val="28"/>
        </w:rPr>
      </w:pPr>
    </w:p>
    <w:p w:rsidR="00A8174E" w:rsidRDefault="00A8174E" w:rsidP="0016363B">
      <w:pPr>
        <w:spacing w:after="120"/>
        <w:jc w:val="both"/>
        <w:rPr>
          <w:rFonts w:ascii="Georgia" w:eastAsia="Kozuka Mincho Pro R" w:hAnsi="Georgia"/>
          <w:color w:val="990000"/>
          <w:sz w:val="27"/>
          <w:szCs w:val="27"/>
          <w:lang w:val="en-US"/>
        </w:rPr>
      </w:pPr>
    </w:p>
    <w:p w:rsidR="000D1043" w:rsidRPr="00AC05DE" w:rsidRDefault="004A1D93" w:rsidP="0016363B">
      <w:pPr>
        <w:spacing w:after="120"/>
        <w:jc w:val="both"/>
        <w:rPr>
          <w:rFonts w:ascii="Georgia" w:eastAsia="Kozuka Mincho Pro R" w:hAnsi="Georgia"/>
          <w:color w:val="990000"/>
          <w:sz w:val="27"/>
          <w:szCs w:val="27"/>
        </w:rPr>
      </w:pPr>
      <w:r w:rsidRPr="00AC05DE">
        <w:rPr>
          <w:rFonts w:ascii="Georgia" w:eastAsia="Kozuka Mincho Pro R" w:hAnsi="Georgia"/>
          <w:color w:val="990000"/>
          <w:sz w:val="27"/>
          <w:szCs w:val="27"/>
        </w:rPr>
        <w:t xml:space="preserve">В настоящее время нет </w:t>
      </w:r>
      <w:r w:rsidR="00330272" w:rsidRPr="00AC05DE">
        <w:rPr>
          <w:rFonts w:ascii="Georgia" w:eastAsia="Kozuka Mincho Pro R" w:hAnsi="Georgia"/>
          <w:color w:val="990000"/>
          <w:sz w:val="27"/>
          <w:szCs w:val="27"/>
        </w:rPr>
        <w:t>другой общественной организации</w:t>
      </w:r>
      <w:r w:rsidRPr="00AC05DE">
        <w:rPr>
          <w:rFonts w:ascii="Georgia" w:eastAsia="Kozuka Mincho Pro R" w:hAnsi="Georgia"/>
          <w:color w:val="990000"/>
          <w:sz w:val="27"/>
          <w:szCs w:val="27"/>
        </w:rPr>
        <w:t>, кроме профсоюза, которому предоставлено право</w:t>
      </w:r>
      <w:r w:rsidR="00A264B7" w:rsidRPr="00AC05DE">
        <w:rPr>
          <w:rFonts w:ascii="Georgia" w:eastAsia="Kozuka Mincho Pro R" w:hAnsi="Georgia"/>
          <w:color w:val="990000"/>
          <w:sz w:val="27"/>
          <w:szCs w:val="27"/>
        </w:rPr>
        <w:t xml:space="preserve"> </w:t>
      </w:r>
      <w:r w:rsidRPr="00AC05DE">
        <w:rPr>
          <w:rFonts w:ascii="Georgia" w:eastAsia="Kozuka Mincho Pro R" w:hAnsi="Georgia"/>
          <w:color w:val="990000"/>
          <w:sz w:val="27"/>
          <w:szCs w:val="27"/>
        </w:rPr>
        <w:t xml:space="preserve">вести переговоры от имени </w:t>
      </w:r>
      <w:r w:rsidR="009F52EC" w:rsidRPr="00AC05DE">
        <w:rPr>
          <w:rFonts w:ascii="Georgia" w:eastAsia="Kozuka Mincho Pro R" w:hAnsi="Georgia"/>
          <w:color w:val="990000"/>
          <w:sz w:val="27"/>
          <w:szCs w:val="27"/>
        </w:rPr>
        <w:t>работников</w:t>
      </w:r>
      <w:r w:rsidR="000D1043" w:rsidRPr="00AC05DE">
        <w:rPr>
          <w:rFonts w:ascii="Georgia" w:eastAsia="Kozuka Mincho Pro R" w:hAnsi="Georgia"/>
          <w:color w:val="990000"/>
          <w:sz w:val="27"/>
          <w:szCs w:val="27"/>
        </w:rPr>
        <w:t xml:space="preserve"> и заключать коллективный договор</w:t>
      </w:r>
      <w:r w:rsidR="00330272" w:rsidRPr="00AC05DE">
        <w:rPr>
          <w:rFonts w:ascii="Georgia" w:eastAsia="Kozuka Mincho Pro R" w:hAnsi="Georgia"/>
          <w:color w:val="990000"/>
          <w:sz w:val="27"/>
          <w:szCs w:val="27"/>
        </w:rPr>
        <w:t>, осуществлять контроль за соблюдением трудовых прав и охраны труда</w:t>
      </w:r>
      <w:r w:rsidRPr="00AC05DE">
        <w:rPr>
          <w:rFonts w:ascii="Georgia" w:eastAsia="Kozuka Mincho Pro R" w:hAnsi="Georgia"/>
          <w:color w:val="990000"/>
          <w:sz w:val="27"/>
          <w:szCs w:val="27"/>
        </w:rPr>
        <w:t xml:space="preserve">. </w:t>
      </w:r>
    </w:p>
    <w:p w:rsidR="00012B57" w:rsidRDefault="005F1E8B" w:rsidP="00012B57">
      <w:pPr>
        <w:ind w:left="2268"/>
        <w:jc w:val="both"/>
        <w:rPr>
          <w:rFonts w:ascii="Georgia" w:hAnsi="Georgia" w:cs="Arial"/>
          <w:color w:val="990000"/>
          <w:sz w:val="27"/>
          <w:szCs w:val="27"/>
        </w:rPr>
      </w:pPr>
      <w:r>
        <w:rPr>
          <w:rFonts w:ascii="Georgia" w:hAnsi="Georgia"/>
          <w:noProof/>
          <w:color w:val="990000"/>
          <w:sz w:val="27"/>
          <w:szCs w:val="27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62865</wp:posOffset>
            </wp:positionV>
            <wp:extent cx="1299845" cy="976630"/>
            <wp:effectExtent l="19050" t="0" r="0" b="0"/>
            <wp:wrapNone/>
            <wp:docPr id="1" name="Рисунок 6" descr="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196" w:rsidRPr="00012B57">
        <w:rPr>
          <w:rFonts w:ascii="Georgia" w:eastAsia="Kozuka Mincho Pro R" w:hAnsi="Georgia"/>
          <w:noProof/>
          <w:color w:val="990000"/>
          <w:sz w:val="27"/>
          <w:szCs w:val="27"/>
        </w:rPr>
        <w:pict>
          <v:shape id="_x0000_s1042" type="#_x0000_t75" style="position:absolute;left:0;text-align:left;margin-left:425.45pt;margin-top:-130.6pt;width:55.8pt;height:46pt;z-index:251657216;visibility:visible;mso-wrap-edited:f;mso-position-horizontal-relative:text;mso-position-vertical-relative:text" o:allowincell="f" fillcolor="blue">
            <v:fill color2="#fefde3"/>
            <v:imagedata r:id="rId7" o:title=""/>
            <v:shadow color="#cbbd83"/>
            <w10:anchorlock/>
          </v:shape>
          <o:OLEObject Type="Embed" ProgID="Word.Picture.8" ShapeID="_x0000_s1042" DrawAspect="Content" ObjectID="_1813988463" r:id="rId8"/>
        </w:pict>
      </w:r>
      <w:r w:rsidR="007267AE">
        <w:rPr>
          <w:rFonts w:ascii="Georgia" w:hAnsi="Georgia" w:cs="Arial"/>
          <w:color w:val="990000"/>
          <w:sz w:val="27"/>
          <w:szCs w:val="27"/>
        </w:rPr>
        <w:t>Ц</w:t>
      </w:r>
      <w:r w:rsidR="00012B57" w:rsidRPr="00012B57">
        <w:rPr>
          <w:rFonts w:ascii="Georgia" w:hAnsi="Georgia" w:cs="Arial"/>
          <w:color w:val="990000"/>
          <w:sz w:val="27"/>
          <w:szCs w:val="27"/>
        </w:rPr>
        <w:t>елью деятельности профсоюза является защит</w:t>
      </w:r>
      <w:r w:rsidR="007267AE">
        <w:rPr>
          <w:rFonts w:ascii="Georgia" w:hAnsi="Georgia" w:cs="Arial"/>
          <w:color w:val="990000"/>
          <w:sz w:val="27"/>
          <w:szCs w:val="27"/>
        </w:rPr>
        <w:t>а</w:t>
      </w:r>
      <w:r w:rsidR="00012B57" w:rsidRPr="00012B57">
        <w:rPr>
          <w:rFonts w:ascii="Georgia" w:hAnsi="Georgia" w:cs="Arial"/>
          <w:color w:val="990000"/>
          <w:sz w:val="27"/>
          <w:szCs w:val="27"/>
        </w:rPr>
        <w:t xml:space="preserve"> трудовых, социально-экономических прав и законных интересов</w:t>
      </w:r>
      <w:r w:rsidR="007267AE">
        <w:rPr>
          <w:rFonts w:ascii="Georgia" w:hAnsi="Georgia" w:cs="Arial"/>
          <w:color w:val="990000"/>
          <w:sz w:val="27"/>
          <w:szCs w:val="27"/>
        </w:rPr>
        <w:t>, повышение уровня жизни, материального благосостояния членов профсоюза</w:t>
      </w:r>
      <w:r w:rsidR="00012B57" w:rsidRPr="00012B57">
        <w:rPr>
          <w:rFonts w:ascii="Georgia" w:hAnsi="Georgia" w:cs="Arial"/>
          <w:color w:val="990000"/>
          <w:sz w:val="27"/>
          <w:szCs w:val="27"/>
        </w:rPr>
        <w:t>.</w:t>
      </w:r>
    </w:p>
    <w:p w:rsidR="007267AE" w:rsidRPr="00012B57" w:rsidRDefault="007267AE" w:rsidP="00012B57">
      <w:pPr>
        <w:ind w:left="2268"/>
        <w:jc w:val="both"/>
        <w:rPr>
          <w:rFonts w:ascii="Georgia" w:eastAsia="Kozuka Mincho Pro R" w:hAnsi="Georgia"/>
          <w:color w:val="990000"/>
          <w:sz w:val="27"/>
          <w:szCs w:val="27"/>
        </w:rPr>
      </w:pPr>
    </w:p>
    <w:p w:rsidR="00183834" w:rsidRDefault="0016363B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  <w:r>
        <w:rPr>
          <w:noProof/>
          <w:sz w:val="27"/>
          <w:szCs w:val="27"/>
        </w:rPr>
        <w:pict>
          <v:rect id="_x0000_s1039" style="position:absolute;left:0;text-align:left;margin-left:-3.05pt;margin-top:8.6pt;width:484.3pt;height:355.1pt;z-index:251656192" strokecolor="#c00000" strokeweight="3pt">
            <v:stroke linestyle="thickThin"/>
            <v:textbox style="mso-next-textbox:#_x0000_s1039">
              <w:txbxContent>
                <w:p w:rsidR="007267AE" w:rsidRPr="00463C27" w:rsidRDefault="007267AE" w:rsidP="00183834">
                  <w:pPr>
                    <w:jc w:val="center"/>
                    <w:rPr>
                      <w:rFonts w:ascii="Georgia" w:eastAsia="Kozuka Mincho Pro R" w:hAnsi="Georgia"/>
                      <w:b/>
                      <w:color w:val="0000FF"/>
                      <w:sz w:val="16"/>
                      <w:szCs w:val="16"/>
                    </w:rPr>
                  </w:pPr>
                </w:p>
                <w:p w:rsidR="007267AE" w:rsidRPr="008B7B1E" w:rsidRDefault="007267AE" w:rsidP="00183834">
                  <w:pPr>
                    <w:jc w:val="center"/>
                    <w:rPr>
                      <w:rFonts w:ascii="Georgia" w:eastAsia="Kozuka Mincho Pro R" w:hAnsi="Georgia"/>
                      <w:b/>
                      <w:shadow/>
                      <w:color w:val="0000FF"/>
                      <w:sz w:val="30"/>
                      <w:szCs w:val="30"/>
                    </w:rPr>
                  </w:pPr>
                  <w:r w:rsidRPr="008B7B1E">
                    <w:rPr>
                      <w:rFonts w:ascii="Georgia" w:eastAsia="Kozuka Mincho Pro R" w:hAnsi="Georgia"/>
                      <w:b/>
                      <w:shadow/>
                      <w:color w:val="0000FF"/>
                      <w:sz w:val="30"/>
                      <w:szCs w:val="30"/>
                    </w:rPr>
                    <w:t>Если Вы являетесь членом нашего профсоюза,</w:t>
                  </w:r>
                </w:p>
                <w:p w:rsidR="007267AE" w:rsidRPr="008B7B1E" w:rsidRDefault="007267AE" w:rsidP="00183834">
                  <w:pPr>
                    <w:jc w:val="center"/>
                    <w:rPr>
                      <w:rFonts w:ascii="Georgia" w:eastAsia="Kozuka Mincho Pro R" w:hAnsi="Georgia"/>
                      <w:b/>
                      <w:shadow/>
                      <w:color w:val="0000FF"/>
                      <w:sz w:val="30"/>
                      <w:szCs w:val="30"/>
                    </w:rPr>
                  </w:pPr>
                  <w:r w:rsidRPr="008B7B1E">
                    <w:rPr>
                      <w:rFonts w:ascii="Georgia" w:eastAsia="Kozuka Mincho Pro R" w:hAnsi="Georgia"/>
                      <w:b/>
                      <w:shadow/>
                      <w:color w:val="0000FF"/>
                      <w:sz w:val="30"/>
                      <w:szCs w:val="30"/>
                    </w:rPr>
                    <w:t>то пользуетесь правом на:</w:t>
                  </w:r>
                </w:p>
                <w:p w:rsidR="007267AE" w:rsidRPr="00463C27" w:rsidRDefault="007267AE" w:rsidP="00183834">
                  <w:pPr>
                    <w:jc w:val="both"/>
                    <w:rPr>
                      <w:rFonts w:ascii="Georgia" w:eastAsia="Kozuka Mincho Pro R" w:hAnsi="Georgia"/>
                      <w:color w:val="0000FF"/>
                      <w:sz w:val="22"/>
                      <w:szCs w:val="22"/>
                    </w:rPr>
                  </w:pP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>получение льгот и гарантий, закрепленных в соглашениях и коллективном договоре</w:t>
                  </w: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>контроль представителями профсоюза за правильностью начисления заработной платы, соблюдением трудовых прав, условий и охраны труда</w:t>
                  </w: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 xml:space="preserve">безвозмездную юридическую консультацию в вопросах трудового законодательства и охраны труда </w:t>
                  </w: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>правовую помощь при рассмотрении вопросов в суде</w:t>
                  </w: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>защиту интересов при расследовании несчастного случая на производстве</w:t>
                  </w: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 xml:space="preserve">помощь при приобретении путевок для оздоровления </w:t>
                  </w: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>участие в культурных и спортивно-массовых мероприятиях, проводимых профсоюзом</w:t>
                  </w:r>
                </w:p>
                <w:p w:rsidR="007267AE" w:rsidRPr="00463C27" w:rsidRDefault="007267AE" w:rsidP="00183834">
                  <w:pPr>
                    <w:numPr>
                      <w:ilvl w:val="0"/>
                      <w:numId w:val="1"/>
                    </w:numPr>
                    <w:spacing w:after="120"/>
                    <w:ind w:left="426"/>
                    <w:jc w:val="both"/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</w:pPr>
                  <w:r w:rsidRPr="00463C27">
                    <w:rPr>
                      <w:rFonts w:ascii="Georgia" w:eastAsia="Kozuka Mincho Pro R" w:hAnsi="Georgia"/>
                      <w:b/>
                      <w:color w:val="0000FF"/>
                      <w:sz w:val="27"/>
                      <w:szCs w:val="27"/>
                    </w:rPr>
                    <w:t>получение материальной помощи при возникновении тяжелых жизненных обстоятельств</w:t>
                  </w:r>
                </w:p>
              </w:txbxContent>
            </v:textbox>
          </v:rect>
        </w:pict>
      </w: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183834" w:rsidRPr="009F52EC" w:rsidRDefault="00183834" w:rsidP="00CB0126">
      <w:pPr>
        <w:spacing w:after="120"/>
        <w:ind w:right="-1"/>
        <w:jc w:val="both"/>
        <w:rPr>
          <w:rFonts w:ascii="Georgia" w:eastAsia="Kozuka Mincho Pro R" w:hAnsi="Georgia"/>
          <w:sz w:val="27"/>
          <w:szCs w:val="27"/>
        </w:rPr>
      </w:pPr>
    </w:p>
    <w:p w:rsidR="00621609" w:rsidRDefault="00621609" w:rsidP="004A1D93">
      <w:pPr>
        <w:jc w:val="both"/>
        <w:rPr>
          <w:rFonts w:ascii="Georgia" w:eastAsia="Kozuka Mincho Pro R" w:hAnsi="Georgia"/>
          <w:b/>
        </w:rPr>
      </w:pPr>
    </w:p>
    <w:p w:rsidR="00634443" w:rsidRPr="009F52EC" w:rsidRDefault="00634443" w:rsidP="00183834">
      <w:pPr>
        <w:spacing w:after="120"/>
        <w:ind w:left="426"/>
        <w:jc w:val="both"/>
        <w:rPr>
          <w:rFonts w:ascii="Georgia" w:eastAsia="Kozuka Mincho Pro R" w:hAnsi="Georgia"/>
          <w:b/>
          <w:sz w:val="27"/>
          <w:szCs w:val="27"/>
        </w:rPr>
      </w:pPr>
    </w:p>
    <w:p w:rsidR="004A1D93" w:rsidRPr="003F265C" w:rsidRDefault="004A1D93" w:rsidP="00720745">
      <w:pPr>
        <w:jc w:val="both"/>
        <w:rPr>
          <w:rFonts w:ascii="Georgia" w:eastAsia="Kozuka Mincho Pro R" w:hAnsi="Georgia"/>
          <w:b/>
          <w:sz w:val="22"/>
          <w:szCs w:val="22"/>
        </w:rPr>
      </w:pPr>
      <w:r w:rsidRPr="003F265C">
        <w:rPr>
          <w:rFonts w:ascii="Georgia" w:eastAsia="Kozuka Mincho Pro R" w:hAnsi="Georgia"/>
        </w:rPr>
        <w:t xml:space="preserve">       </w:t>
      </w:r>
    </w:p>
    <w:p w:rsidR="00463C27" w:rsidRDefault="00463C27" w:rsidP="004A1D93">
      <w:pPr>
        <w:jc w:val="center"/>
        <w:rPr>
          <w:rFonts w:ascii="Georgia" w:eastAsia="Kozuka Mincho Pro R" w:hAnsi="Georgia"/>
          <w:b/>
          <w:color w:val="990000"/>
          <w:sz w:val="16"/>
          <w:szCs w:val="16"/>
        </w:rPr>
      </w:pPr>
    </w:p>
    <w:p w:rsidR="00510E95" w:rsidRDefault="00510E95" w:rsidP="004A1D93">
      <w:pPr>
        <w:jc w:val="center"/>
        <w:rPr>
          <w:rFonts w:ascii="Georgia" w:eastAsia="Kozuka Mincho Pro R" w:hAnsi="Georgia"/>
          <w:b/>
          <w:color w:val="990000"/>
          <w:sz w:val="16"/>
          <w:szCs w:val="16"/>
        </w:rPr>
      </w:pPr>
    </w:p>
    <w:p w:rsidR="00510E95" w:rsidRDefault="00510E95" w:rsidP="004A1D93">
      <w:pPr>
        <w:jc w:val="center"/>
        <w:rPr>
          <w:rFonts w:ascii="Georgia" w:eastAsia="Kozuka Mincho Pro R" w:hAnsi="Georgia"/>
          <w:b/>
          <w:color w:val="990000"/>
          <w:sz w:val="16"/>
          <w:szCs w:val="16"/>
        </w:rPr>
      </w:pPr>
    </w:p>
    <w:p w:rsidR="00510E95" w:rsidRDefault="00510E95" w:rsidP="004A1D93">
      <w:pPr>
        <w:jc w:val="center"/>
        <w:rPr>
          <w:rFonts w:ascii="Georgia" w:eastAsia="Kozuka Mincho Pro R" w:hAnsi="Georgia"/>
          <w:b/>
          <w:color w:val="990000"/>
          <w:sz w:val="16"/>
          <w:szCs w:val="16"/>
        </w:rPr>
      </w:pPr>
    </w:p>
    <w:p w:rsidR="00510E95" w:rsidRDefault="00510E95" w:rsidP="004A1D93">
      <w:pPr>
        <w:jc w:val="center"/>
        <w:rPr>
          <w:rFonts w:ascii="Georgia" w:eastAsia="Kozuka Mincho Pro R" w:hAnsi="Georgia"/>
          <w:b/>
          <w:color w:val="990000"/>
          <w:sz w:val="16"/>
          <w:szCs w:val="16"/>
        </w:rPr>
      </w:pPr>
    </w:p>
    <w:p w:rsidR="00510E95" w:rsidRDefault="00510E95" w:rsidP="004A1D93">
      <w:pPr>
        <w:jc w:val="center"/>
        <w:rPr>
          <w:rFonts w:ascii="Georgia" w:eastAsia="Kozuka Mincho Pro R" w:hAnsi="Georgia"/>
          <w:b/>
          <w:color w:val="990000"/>
          <w:sz w:val="16"/>
          <w:szCs w:val="16"/>
        </w:rPr>
      </w:pPr>
    </w:p>
    <w:p w:rsidR="00510E95" w:rsidRDefault="00510E95" w:rsidP="004A1D93">
      <w:pPr>
        <w:jc w:val="center"/>
        <w:rPr>
          <w:rFonts w:ascii="Georgia" w:eastAsia="Kozuka Mincho Pro R" w:hAnsi="Georgia"/>
          <w:b/>
          <w:color w:val="990000"/>
          <w:sz w:val="16"/>
          <w:szCs w:val="16"/>
        </w:rPr>
      </w:pPr>
    </w:p>
    <w:p w:rsidR="00F0433C" w:rsidRPr="008B7B1E" w:rsidRDefault="00F0433C" w:rsidP="005D08D2">
      <w:pPr>
        <w:spacing w:before="120"/>
        <w:jc w:val="center"/>
        <w:rPr>
          <w:rFonts w:ascii="Georgia" w:eastAsia="Kozuka Mincho Pro R" w:hAnsi="Georgia"/>
          <w:b/>
          <w:shadow/>
          <w:color w:val="990000"/>
          <w:sz w:val="32"/>
          <w:szCs w:val="32"/>
        </w:rPr>
      </w:pPr>
      <w:r w:rsidRPr="008B7B1E">
        <w:rPr>
          <w:rFonts w:ascii="Georgia" w:eastAsia="Kozuka Mincho Pro R" w:hAnsi="Georgia"/>
          <w:b/>
          <w:shadow/>
          <w:color w:val="990000"/>
          <w:sz w:val="32"/>
          <w:szCs w:val="32"/>
        </w:rPr>
        <w:t xml:space="preserve">ПРОФСОЮЗ – это реальная сила, способная защитить </w:t>
      </w:r>
      <w:r>
        <w:rPr>
          <w:rFonts w:ascii="Georgia" w:eastAsia="Kozuka Mincho Pro R" w:hAnsi="Georgia"/>
          <w:b/>
          <w:shadow/>
          <w:color w:val="990000"/>
          <w:sz w:val="32"/>
          <w:szCs w:val="32"/>
        </w:rPr>
        <w:t>и помочь в трудной жизненной ситуации</w:t>
      </w:r>
      <w:r w:rsidRPr="008B7B1E">
        <w:rPr>
          <w:rFonts w:ascii="Georgia" w:eastAsia="Kozuka Mincho Pro R" w:hAnsi="Georgia"/>
          <w:b/>
          <w:shadow/>
          <w:color w:val="990000"/>
          <w:sz w:val="32"/>
          <w:szCs w:val="32"/>
        </w:rPr>
        <w:t xml:space="preserve">! </w:t>
      </w:r>
    </w:p>
    <w:p w:rsidR="00F0433C" w:rsidRPr="00777FFE" w:rsidRDefault="00F0433C" w:rsidP="005D08D2">
      <w:pPr>
        <w:spacing w:before="120"/>
        <w:jc w:val="center"/>
        <w:rPr>
          <w:rFonts w:ascii="Georgia" w:eastAsia="Kozuka Mincho Pro R" w:hAnsi="Georgia"/>
          <w:b/>
          <w:shadow/>
          <w:color w:val="0000FF"/>
          <w:sz w:val="40"/>
          <w:szCs w:val="40"/>
          <w:u w:val="single"/>
        </w:rPr>
      </w:pPr>
      <w:r w:rsidRPr="00777FFE">
        <w:rPr>
          <w:rFonts w:ascii="Georgia" w:eastAsia="Kozuka Mincho Pro R" w:hAnsi="Georgia"/>
          <w:b/>
          <w:shadow/>
          <w:color w:val="0000FF"/>
          <w:sz w:val="40"/>
          <w:szCs w:val="40"/>
        </w:rPr>
        <w:t>Мы – объединяем!</w:t>
      </w:r>
      <w:r w:rsidRPr="001052F0">
        <w:rPr>
          <w:noProof/>
        </w:rPr>
        <w:t xml:space="preserve"> </w:t>
      </w:r>
    </w:p>
    <w:p w:rsidR="00F0433C" w:rsidRPr="008E6102" w:rsidRDefault="00F0433C" w:rsidP="00F0433C">
      <w:pPr>
        <w:rPr>
          <w:rFonts w:eastAsia="Kozuka Mincho Pro R"/>
          <w:i/>
          <w:sz w:val="22"/>
          <w:szCs w:val="22"/>
        </w:rPr>
      </w:pPr>
      <w:r>
        <w:rPr>
          <w:rFonts w:eastAsia="Kozuka Mincho Pro R"/>
          <w:i/>
          <w:noProof/>
          <w:sz w:val="22"/>
          <w:szCs w:val="22"/>
        </w:rPr>
        <w:pict>
          <v:rect id="_x0000_s1046" style="position:absolute;margin-left:-3.05pt;margin-top:8pt;width:484.3pt;height:105.25pt;z-index:251658240" stroked="f" strokecolor="#c00000" strokeweight="3pt">
            <v:stroke linestyle="thickThin"/>
            <v:textbox style="mso-next-textbox:#_x0000_s1046">
              <w:txbxContent>
                <w:p w:rsidR="007267AE" w:rsidRPr="00B26D2A" w:rsidRDefault="007267AE" w:rsidP="00F0433C">
                  <w:pPr>
                    <w:jc w:val="center"/>
                    <w:rPr>
                      <w:rFonts w:eastAsia="Kozuka Mincho Pro R"/>
                      <w:b/>
                      <w:i/>
                      <w:color w:val="244061"/>
                      <w:sz w:val="28"/>
                      <w:szCs w:val="28"/>
                    </w:rPr>
                  </w:pPr>
                  <w:r w:rsidRPr="00B26D2A">
                    <w:rPr>
                      <w:rFonts w:eastAsia="Kozuka Mincho Pro R"/>
                      <w:b/>
                      <w:i/>
                      <w:color w:val="244061"/>
                      <w:sz w:val="28"/>
                      <w:szCs w:val="28"/>
                    </w:rPr>
                    <w:t>Витебская областная организация Белорусского проф</w:t>
                  </w:r>
                  <w:r w:rsidR="005D08D2">
                    <w:rPr>
                      <w:rFonts w:eastAsia="Kozuka Mincho Pro R"/>
                      <w:b/>
                      <w:i/>
                      <w:color w:val="244061"/>
                      <w:sz w:val="28"/>
                      <w:szCs w:val="28"/>
                    </w:rPr>
                    <w:t xml:space="preserve">ессионального </w:t>
                  </w:r>
                  <w:r w:rsidRPr="00B26D2A">
                    <w:rPr>
                      <w:rFonts w:eastAsia="Kozuka Mincho Pro R"/>
                      <w:b/>
                      <w:i/>
                      <w:color w:val="244061"/>
                      <w:sz w:val="28"/>
                      <w:szCs w:val="28"/>
                    </w:rPr>
                    <w:t>союза работников</w:t>
                  </w:r>
                  <w:r w:rsidR="005D08D2">
                    <w:rPr>
                      <w:rFonts w:eastAsia="Kozuka Mincho Pro R"/>
                      <w:b/>
                      <w:i/>
                      <w:color w:val="244061"/>
                      <w:sz w:val="28"/>
                      <w:szCs w:val="28"/>
                    </w:rPr>
                    <w:t xml:space="preserve"> </w:t>
                  </w:r>
                  <w:r w:rsidR="009D6892">
                    <w:rPr>
                      <w:rFonts w:eastAsia="Kozuka Mincho Pro R"/>
                      <w:b/>
                      <w:i/>
                      <w:color w:val="244061"/>
                      <w:sz w:val="28"/>
                      <w:szCs w:val="28"/>
                    </w:rPr>
                    <w:t>жилищно-коммунального хозяйства и сферы обслуживания</w:t>
                  </w:r>
                </w:p>
                <w:p w:rsidR="007267AE" w:rsidRPr="00E53F24" w:rsidRDefault="007267AE" w:rsidP="00F0433C">
                  <w:pPr>
                    <w:jc w:val="center"/>
                    <w:rPr>
                      <w:rFonts w:eastAsia="Kozuka Mincho Pro R"/>
                      <w:i/>
                      <w:color w:val="244061"/>
                      <w:sz w:val="8"/>
                      <w:szCs w:val="8"/>
                    </w:rPr>
                  </w:pPr>
                </w:p>
                <w:p w:rsidR="007267AE" w:rsidRDefault="007267AE" w:rsidP="005D08D2">
                  <w:pPr>
                    <w:ind w:left="1701"/>
                    <w:rPr>
                      <w:rFonts w:eastAsia="Kozuka Mincho Pro R"/>
                      <w:b/>
                      <w:i/>
                      <w:color w:val="244061"/>
                    </w:rPr>
                  </w:pPr>
                  <w:r w:rsidRPr="00DB24D5">
                    <w:rPr>
                      <w:rFonts w:eastAsia="Kozuka Mincho Pro R"/>
                      <w:b/>
                      <w:i/>
                      <w:color w:val="244061"/>
                    </w:rPr>
                    <w:t xml:space="preserve">тел./факс 8 0212 26-25-23   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  <w:lang w:val="en-US"/>
                    </w:rPr>
                    <w:t>e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</w:rPr>
                    <w:t>-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  <w:lang w:val="en-US"/>
                    </w:rPr>
                    <w:t>mail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</w:rPr>
                    <w:t xml:space="preserve">: 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  <w:lang w:val="en-US"/>
                    </w:rPr>
                    <w:t>vit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</w:rPr>
                    <w:t>@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  <w:lang w:val="en-US"/>
                    </w:rPr>
                    <w:t>okbp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</w:rPr>
                    <w:t>.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  <w:lang w:val="en-US"/>
                    </w:rPr>
                    <w:t>by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</w:rPr>
                    <w:t xml:space="preserve">   сайт:</w:t>
                  </w:r>
                  <w:r>
                    <w:rPr>
                      <w:rFonts w:eastAsia="Kozuka Mincho Pro R"/>
                      <w:b/>
                      <w:i/>
                      <w:color w:val="244061"/>
                    </w:rPr>
                    <w:t xml:space="preserve"> 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  <w:lang w:val="en-US"/>
                    </w:rPr>
                    <w:t>okbp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</w:rPr>
                    <w:t>.</w:t>
                  </w:r>
                  <w:r w:rsidRPr="00DB24D5">
                    <w:rPr>
                      <w:rFonts w:eastAsia="Kozuka Mincho Pro R"/>
                      <w:b/>
                      <w:i/>
                      <w:color w:val="244061"/>
                      <w:lang w:val="en-US"/>
                    </w:rPr>
                    <w:t>by</w:t>
                  </w:r>
                </w:p>
                <w:p w:rsidR="007267AE" w:rsidRPr="007267AE" w:rsidRDefault="007267AE" w:rsidP="005D08D2">
                  <w:pPr>
                    <w:ind w:left="1701"/>
                    <w:rPr>
                      <w:rFonts w:eastAsia="Kozuka Mincho Pro R"/>
                      <w:b/>
                      <w:i/>
                      <w:color w:val="244061"/>
                      <w:sz w:val="10"/>
                      <w:szCs w:val="10"/>
                    </w:rPr>
                  </w:pPr>
                </w:p>
                <w:p w:rsidR="007267AE" w:rsidRDefault="005F1E8B" w:rsidP="005D08D2">
                  <w:pPr>
                    <w:ind w:left="1701"/>
                    <w:rPr>
                      <w:rFonts w:eastAsia="Kozuka Mincho Pro R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2" name="Рисунок 2" descr="тем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тем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67AE">
                    <w:t xml:space="preserve"> </w:t>
                  </w:r>
                  <w:r>
                    <w:rPr>
                      <w:rFonts w:eastAsia="Kozuka Mincho Pro R"/>
                      <w:b/>
                      <w:i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47650" cy="21907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67AE" w:rsidRPr="002301FC">
                    <w:rPr>
                      <w:rFonts w:eastAsia="Kozuka Mincho Pro R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eorgia" w:eastAsia="Kozuka Mincho Pro R" w:hAnsi="Georgia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4" name="Рисунок 4" descr="инстаграм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инстаграм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67AE" w:rsidRPr="00143F83">
                    <w:rPr>
                      <w:rFonts w:eastAsia="Kozuka Mincho Pro R"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0" cy="228600"/>
                        <wp:effectExtent l="19050" t="0" r="0" b="0"/>
                        <wp:docPr id="5" name="Рисунок 5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67AE"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6" name="Рисунок 6" descr="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67AE" w:rsidRPr="00E116BC">
                    <w:rPr>
                      <w:rFonts w:eastAsia="Kozuka Mincho Pro R"/>
                      <w:sz w:val="28"/>
                      <w:szCs w:val="28"/>
                      <w:lang w:val="en-US"/>
                    </w:rPr>
                    <w:t xml:space="preserve"> </w:t>
                  </w:r>
                  <w:r w:rsidR="007267AE" w:rsidRPr="002301FC">
                    <w:rPr>
                      <w:rFonts w:eastAsia="Kozuka Mincho Pro R"/>
                      <w:sz w:val="28"/>
                      <w:szCs w:val="28"/>
                      <w:lang w:val="en-US"/>
                    </w:rPr>
                    <w:t>okbpby</w:t>
                  </w:r>
                  <w:r w:rsidR="007267AE"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7" name="Рисунок 7" descr="юту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юту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67AE">
                    <w:t xml:space="preserve"> </w:t>
                  </w:r>
                  <w:r w:rsidR="007267AE" w:rsidRPr="000308F4">
                    <w:rPr>
                      <w:sz w:val="28"/>
                      <w:szCs w:val="28"/>
                    </w:rPr>
                    <w:t>О</w:t>
                  </w:r>
                  <w:r w:rsidR="007267AE" w:rsidRPr="000308F4">
                    <w:rPr>
                      <w:rFonts w:eastAsia="Kozuka Mincho Pro R"/>
                      <w:sz w:val="28"/>
                      <w:szCs w:val="28"/>
                    </w:rPr>
                    <w:t>БКОМИНФОРМ</w:t>
                  </w:r>
                </w:p>
                <w:p w:rsidR="007267AE" w:rsidRPr="008D4C50" w:rsidRDefault="007267AE" w:rsidP="005D08D2">
                  <w:pPr>
                    <w:ind w:left="1985"/>
                    <w:rPr>
                      <w:rFonts w:eastAsia="Kozuka Mincho Pro R"/>
                      <w:b/>
                      <w:color w:val="244061"/>
                      <w:sz w:val="28"/>
                      <w:szCs w:val="28"/>
                    </w:rPr>
                  </w:pPr>
                </w:p>
                <w:p w:rsidR="007267AE" w:rsidRDefault="007267AE" w:rsidP="00F0433C">
                  <w:pPr>
                    <w:jc w:val="center"/>
                    <w:rPr>
                      <w:color w:val="244061"/>
                    </w:rPr>
                  </w:pPr>
                </w:p>
                <w:p w:rsidR="007267AE" w:rsidRDefault="007267AE" w:rsidP="00F0433C">
                  <w:pPr>
                    <w:jc w:val="center"/>
                    <w:rPr>
                      <w:color w:val="244061"/>
                    </w:rPr>
                  </w:pPr>
                </w:p>
                <w:p w:rsidR="007267AE" w:rsidRPr="00CB2818" w:rsidRDefault="007267AE" w:rsidP="00F0433C">
                  <w:pPr>
                    <w:jc w:val="center"/>
                    <w:rPr>
                      <w:color w:val="244061"/>
                    </w:rPr>
                  </w:pPr>
                </w:p>
              </w:txbxContent>
            </v:textbox>
          </v:rect>
        </w:pict>
      </w:r>
      <w:r>
        <w:rPr>
          <w:rFonts w:eastAsia="Kozuka Mincho Pro R"/>
          <w:i/>
          <w:sz w:val="22"/>
          <w:szCs w:val="22"/>
        </w:rPr>
        <w:t xml:space="preserve"> </w:t>
      </w:r>
    </w:p>
    <w:p w:rsidR="00F0433C" w:rsidRDefault="005F1E8B" w:rsidP="00F0433C">
      <w:pPr>
        <w:jc w:val="both"/>
        <w:rPr>
          <w:rFonts w:ascii="Georgia" w:eastAsia="Kozuka Mincho Pro R" w:hAnsi="Georgia"/>
          <w:b/>
          <w:color w:val="99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462280</wp:posOffset>
            </wp:positionV>
            <wp:extent cx="718820" cy="718820"/>
            <wp:effectExtent l="19050" t="0" r="5080" b="0"/>
            <wp:wrapNone/>
            <wp:docPr id="23" name="Рисунок 23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433C" w:rsidSect="005D08D2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21.75pt" o:bullet="t">
        <v:imagedata r:id="rId1" o:title="Эмблема профсоюза_мин"/>
      </v:shape>
    </w:pict>
  </w:numPicBullet>
  <w:abstractNum w:abstractNumId="0">
    <w:nsid w:val="7AE164F1"/>
    <w:multiLevelType w:val="hybridMultilevel"/>
    <w:tmpl w:val="8F925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D93"/>
    <w:rsid w:val="00012B57"/>
    <w:rsid w:val="000D1043"/>
    <w:rsid w:val="000E0754"/>
    <w:rsid w:val="000F4F4C"/>
    <w:rsid w:val="00115B7B"/>
    <w:rsid w:val="00147CEA"/>
    <w:rsid w:val="00152598"/>
    <w:rsid w:val="0016363B"/>
    <w:rsid w:val="00183834"/>
    <w:rsid w:val="001D1F3C"/>
    <w:rsid w:val="0025099C"/>
    <w:rsid w:val="00330272"/>
    <w:rsid w:val="003457E7"/>
    <w:rsid w:val="00370E76"/>
    <w:rsid w:val="00463C27"/>
    <w:rsid w:val="004A1D93"/>
    <w:rsid w:val="00510E95"/>
    <w:rsid w:val="00543890"/>
    <w:rsid w:val="00561899"/>
    <w:rsid w:val="005D08D2"/>
    <w:rsid w:val="005D3B7F"/>
    <w:rsid w:val="005E7598"/>
    <w:rsid w:val="005F1E8B"/>
    <w:rsid w:val="00621609"/>
    <w:rsid w:val="00634443"/>
    <w:rsid w:val="00664750"/>
    <w:rsid w:val="00685827"/>
    <w:rsid w:val="006A4A0A"/>
    <w:rsid w:val="00720745"/>
    <w:rsid w:val="007267AE"/>
    <w:rsid w:val="007628BD"/>
    <w:rsid w:val="00777FFE"/>
    <w:rsid w:val="007865E3"/>
    <w:rsid w:val="007D6866"/>
    <w:rsid w:val="00835119"/>
    <w:rsid w:val="00867991"/>
    <w:rsid w:val="008B7B1E"/>
    <w:rsid w:val="008E6102"/>
    <w:rsid w:val="00926544"/>
    <w:rsid w:val="00945AAB"/>
    <w:rsid w:val="00961048"/>
    <w:rsid w:val="009D6892"/>
    <w:rsid w:val="009F52EC"/>
    <w:rsid w:val="00A264B7"/>
    <w:rsid w:val="00A8174E"/>
    <w:rsid w:val="00AC05DE"/>
    <w:rsid w:val="00B26D2A"/>
    <w:rsid w:val="00B41B12"/>
    <w:rsid w:val="00B55196"/>
    <w:rsid w:val="00B61406"/>
    <w:rsid w:val="00B944D4"/>
    <w:rsid w:val="00BE5F69"/>
    <w:rsid w:val="00C165B6"/>
    <w:rsid w:val="00C30B4F"/>
    <w:rsid w:val="00CB0126"/>
    <w:rsid w:val="00CB2818"/>
    <w:rsid w:val="00D140F3"/>
    <w:rsid w:val="00DB24D5"/>
    <w:rsid w:val="00E17274"/>
    <w:rsid w:val="00E333C0"/>
    <w:rsid w:val="00E53F24"/>
    <w:rsid w:val="00E84A7B"/>
    <w:rsid w:val="00EB37A4"/>
    <w:rsid w:val="00F0433C"/>
    <w:rsid w:val="00F317E5"/>
    <w:rsid w:val="00F9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embeddings/oleObject1.bin" Type="http://schemas.openxmlformats.org/officeDocument/2006/relationships/oleObject"/><Relationship Id="rId13" Target="media/image9.jpeg" Type="http://schemas.openxmlformats.org/officeDocument/2006/relationships/image"/><Relationship Id="rId3" Target="settings.xml" Type="http://schemas.openxmlformats.org/officeDocument/2006/relationships/settings"/><Relationship Id="rId7" Target="media/image4.jpeg" Type="http://schemas.openxmlformats.org/officeDocument/2006/relationships/image"/><Relationship Id="rId12" Target="media/image8.png" Type="http://schemas.openxmlformats.org/officeDocument/2006/relationships/imag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16" Target="fontTable.xml" Type="http://schemas.openxmlformats.org/officeDocument/2006/relationships/fontTable"/><Relationship Id="rId1" Target="numbering.xml" Type="http://schemas.openxmlformats.org/officeDocument/2006/relationships/numbering"/><Relationship Id="rId6" Target="media/image3.jpeg" Type="http://schemas.openxmlformats.org/officeDocument/2006/relationships/image"/><Relationship Id="rId11" Target="media/image7.png" Type="http://schemas.openxmlformats.org/officeDocument/2006/relationships/image"/><Relationship Id="rId5" Target="media/image2.jpeg" Type="http://schemas.openxmlformats.org/officeDocument/2006/relationships/image"/><Relationship Id="rId15" Target="media/image1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2024-04-16T11:29:00Z</cp:lastPrinted>
  <dcterms:created xsi:type="dcterms:W3CDTF">2025-07-14T05:55:00Z</dcterms:created>
  <dcterms:modified xsi:type="dcterms:W3CDTF">2025-07-14T05:55:00Z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70072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