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96" w:rsidRDefault="00C20496" w:rsidP="001F0663">
      <w:pPr>
        <w:tabs>
          <w:tab w:val="left" w:pos="5670"/>
        </w:tabs>
        <w:spacing w:line="280" w:lineRule="exact"/>
        <w:rPr>
          <w:color w:val="000000"/>
          <w:spacing w:val="-1"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127CE9">
        <w:rPr>
          <w:i/>
          <w:sz w:val="30"/>
          <w:szCs w:val="30"/>
        </w:rPr>
        <w:t xml:space="preserve"> </w:t>
      </w:r>
    </w:p>
    <w:p w:rsidR="00C20496" w:rsidRDefault="00C20496" w:rsidP="0091041C">
      <w:pPr>
        <w:rPr>
          <w:color w:val="000000"/>
          <w:spacing w:val="-1"/>
          <w:sz w:val="30"/>
          <w:szCs w:val="30"/>
        </w:rPr>
      </w:pPr>
    </w:p>
    <w:p w:rsidR="0091041C" w:rsidRPr="00464605" w:rsidRDefault="00C20496" w:rsidP="00C20496">
      <w:pPr>
        <w:spacing w:line="280" w:lineRule="exact"/>
        <w:rPr>
          <w:b/>
          <w:color w:val="000000"/>
          <w:spacing w:val="-1"/>
          <w:sz w:val="30"/>
          <w:szCs w:val="30"/>
        </w:rPr>
      </w:pPr>
      <w:r w:rsidRPr="00464605">
        <w:rPr>
          <w:b/>
          <w:color w:val="000000"/>
          <w:spacing w:val="-1"/>
          <w:sz w:val="30"/>
          <w:szCs w:val="30"/>
        </w:rPr>
        <w:t>ПЕРЕЧЕНЬ</w:t>
      </w:r>
      <w:r w:rsidR="0091041C" w:rsidRPr="00464605">
        <w:rPr>
          <w:b/>
          <w:color w:val="000000"/>
          <w:spacing w:val="-1"/>
          <w:sz w:val="30"/>
          <w:szCs w:val="30"/>
        </w:rPr>
        <w:t xml:space="preserve"> </w:t>
      </w:r>
    </w:p>
    <w:p w:rsidR="00C20496" w:rsidRPr="00464605" w:rsidRDefault="0091041C" w:rsidP="00C20496">
      <w:pPr>
        <w:spacing w:line="280" w:lineRule="exact"/>
        <w:rPr>
          <w:b/>
          <w:color w:val="000000"/>
          <w:spacing w:val="-1"/>
          <w:sz w:val="30"/>
          <w:szCs w:val="30"/>
        </w:rPr>
      </w:pPr>
      <w:r w:rsidRPr="00464605">
        <w:rPr>
          <w:b/>
          <w:color w:val="000000"/>
          <w:spacing w:val="-1"/>
          <w:sz w:val="30"/>
          <w:szCs w:val="30"/>
        </w:rPr>
        <w:t xml:space="preserve">административных процедур, осуществляемых сектором культуры </w:t>
      </w:r>
    </w:p>
    <w:p w:rsidR="0091041C" w:rsidRPr="00464605" w:rsidRDefault="00CE518E" w:rsidP="00C20496">
      <w:pPr>
        <w:spacing w:line="280" w:lineRule="exact"/>
        <w:rPr>
          <w:b/>
          <w:color w:val="000000"/>
          <w:spacing w:val="-1"/>
          <w:sz w:val="30"/>
          <w:szCs w:val="30"/>
        </w:rPr>
      </w:pPr>
      <w:r w:rsidRPr="00464605">
        <w:rPr>
          <w:b/>
          <w:color w:val="000000"/>
          <w:spacing w:val="-1"/>
          <w:sz w:val="30"/>
          <w:szCs w:val="30"/>
        </w:rPr>
        <w:t xml:space="preserve">Миорского </w:t>
      </w:r>
      <w:proofErr w:type="gramStart"/>
      <w:r w:rsidRPr="00464605">
        <w:rPr>
          <w:b/>
          <w:color w:val="000000"/>
          <w:spacing w:val="-1"/>
          <w:sz w:val="30"/>
          <w:szCs w:val="30"/>
        </w:rPr>
        <w:t>районного</w:t>
      </w:r>
      <w:proofErr w:type="gramEnd"/>
      <w:r w:rsidRPr="00464605">
        <w:rPr>
          <w:b/>
          <w:color w:val="000000"/>
          <w:spacing w:val="-1"/>
          <w:sz w:val="30"/>
          <w:szCs w:val="30"/>
        </w:rPr>
        <w:t xml:space="preserve"> исполнительного комитета</w:t>
      </w:r>
      <w:r w:rsidR="0091041C" w:rsidRPr="00464605">
        <w:rPr>
          <w:b/>
          <w:color w:val="000000"/>
          <w:spacing w:val="-1"/>
          <w:sz w:val="30"/>
          <w:szCs w:val="30"/>
        </w:rPr>
        <w:t xml:space="preserve"> по заявлениям граждан </w:t>
      </w:r>
    </w:p>
    <w:p w:rsidR="00464605" w:rsidRDefault="00464605" w:rsidP="00C20496">
      <w:pPr>
        <w:spacing w:line="280" w:lineRule="exact"/>
        <w:rPr>
          <w:color w:val="000000"/>
          <w:spacing w:val="-1"/>
          <w:sz w:val="30"/>
          <w:szCs w:val="30"/>
        </w:rPr>
      </w:pPr>
    </w:p>
    <w:p w:rsidR="00464605" w:rsidRPr="00464605" w:rsidRDefault="00464605" w:rsidP="00464605">
      <w:pPr>
        <w:jc w:val="both"/>
        <w:rPr>
          <w:sz w:val="30"/>
          <w:szCs w:val="30"/>
        </w:rPr>
      </w:pPr>
      <w:r w:rsidRPr="00464605">
        <w:rPr>
          <w:b/>
          <w:sz w:val="30"/>
          <w:szCs w:val="30"/>
        </w:rPr>
        <w:t>Режим работы:</w:t>
      </w:r>
      <w:r>
        <w:rPr>
          <w:sz w:val="30"/>
          <w:szCs w:val="30"/>
        </w:rPr>
        <w:t xml:space="preserve"> с 8.</w:t>
      </w:r>
      <w:r w:rsidRPr="00464605">
        <w:rPr>
          <w:sz w:val="30"/>
          <w:szCs w:val="30"/>
        </w:rPr>
        <w:t>00 до 17</w:t>
      </w:r>
      <w:r>
        <w:rPr>
          <w:sz w:val="30"/>
          <w:szCs w:val="30"/>
        </w:rPr>
        <w:t>.</w:t>
      </w:r>
      <w:r w:rsidRPr="00464605">
        <w:rPr>
          <w:sz w:val="30"/>
          <w:szCs w:val="30"/>
        </w:rPr>
        <w:t>00 (накануне государственных праздников и праздничных дней, установленных и объявленных Президентом Респ</w:t>
      </w:r>
      <w:r>
        <w:rPr>
          <w:sz w:val="30"/>
          <w:szCs w:val="30"/>
        </w:rPr>
        <w:t>ублики Беларусь нерабочими – 16.</w:t>
      </w:r>
      <w:r w:rsidRPr="00464605">
        <w:rPr>
          <w:sz w:val="30"/>
          <w:szCs w:val="30"/>
        </w:rPr>
        <w:t>00).</w:t>
      </w:r>
    </w:p>
    <w:p w:rsidR="00464605" w:rsidRPr="00464605" w:rsidRDefault="00464605" w:rsidP="00464605">
      <w:pPr>
        <w:jc w:val="both"/>
        <w:rPr>
          <w:sz w:val="30"/>
          <w:szCs w:val="30"/>
        </w:rPr>
      </w:pPr>
      <w:r w:rsidRPr="00464605">
        <w:rPr>
          <w:sz w:val="30"/>
          <w:szCs w:val="30"/>
        </w:rPr>
        <w:t>Выходные дни: суббота, воскресенье.</w:t>
      </w:r>
    </w:p>
    <w:p w:rsidR="0091041C" w:rsidRDefault="00464605" w:rsidP="00464605">
      <w:pPr>
        <w:rPr>
          <w:sz w:val="30"/>
          <w:szCs w:val="30"/>
        </w:rPr>
      </w:pPr>
      <w:r>
        <w:rPr>
          <w:sz w:val="30"/>
          <w:szCs w:val="30"/>
        </w:rPr>
        <w:t>Обеденный перерыв: с 13.</w:t>
      </w:r>
      <w:r w:rsidRPr="00464605">
        <w:rPr>
          <w:sz w:val="30"/>
          <w:szCs w:val="30"/>
        </w:rPr>
        <w:t>00 до 14</w:t>
      </w:r>
      <w:r>
        <w:rPr>
          <w:sz w:val="30"/>
          <w:szCs w:val="30"/>
        </w:rPr>
        <w:t>.</w:t>
      </w:r>
      <w:r w:rsidRPr="00464605">
        <w:rPr>
          <w:sz w:val="30"/>
          <w:szCs w:val="30"/>
        </w:rPr>
        <w:t>00.</w:t>
      </w:r>
    </w:p>
    <w:p w:rsidR="00464605" w:rsidRPr="00464605" w:rsidRDefault="00464605" w:rsidP="00464605">
      <w:pPr>
        <w:rPr>
          <w:b/>
          <w:color w:val="000000"/>
          <w:spacing w:val="-1"/>
          <w:sz w:val="30"/>
          <w:szCs w:val="30"/>
        </w:rPr>
      </w:pPr>
    </w:p>
    <w:tbl>
      <w:tblPr>
        <w:tblW w:w="157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84"/>
        <w:gridCol w:w="97"/>
        <w:gridCol w:w="2160"/>
        <w:gridCol w:w="294"/>
        <w:gridCol w:w="46"/>
        <w:gridCol w:w="2362"/>
        <w:gridCol w:w="428"/>
        <w:gridCol w:w="1667"/>
        <w:gridCol w:w="34"/>
        <w:gridCol w:w="1843"/>
        <w:gridCol w:w="1842"/>
        <w:gridCol w:w="2269"/>
        <w:gridCol w:w="55"/>
      </w:tblGrid>
      <w:tr w:rsidR="0091041C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№</w:t>
            </w:r>
          </w:p>
          <w:p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Государственный орган</w:t>
            </w:r>
          </w:p>
          <w:p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(иная организация)</w:t>
            </w:r>
          </w:p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 который гражданин должен обратиться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43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Максимальный срок осуществления </w:t>
            </w:r>
            <w:proofErr w:type="spellStart"/>
            <w:r w:rsidRPr="00D44DA0">
              <w:rPr>
                <w:sz w:val="22"/>
                <w:szCs w:val="22"/>
              </w:rPr>
              <w:t>административ</w:t>
            </w:r>
            <w:proofErr w:type="spellEnd"/>
            <w:r w:rsidR="000A6D5A">
              <w:rPr>
                <w:sz w:val="22"/>
                <w:szCs w:val="22"/>
              </w:rPr>
              <w:t>-</w:t>
            </w:r>
          </w:p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ной процедуры</w:t>
            </w:r>
          </w:p>
        </w:tc>
        <w:tc>
          <w:tcPr>
            <w:tcW w:w="1842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Срок действия </w:t>
            </w:r>
            <w:proofErr w:type="spellStart"/>
            <w:r w:rsidRPr="00D44DA0">
              <w:rPr>
                <w:sz w:val="22"/>
                <w:szCs w:val="22"/>
              </w:rPr>
              <w:t>справки</w:t>
            </w:r>
            <w:proofErr w:type="gramStart"/>
            <w:r w:rsidRPr="00D44DA0">
              <w:rPr>
                <w:sz w:val="22"/>
                <w:szCs w:val="22"/>
              </w:rPr>
              <w:t>,д</w:t>
            </w:r>
            <w:proofErr w:type="gramEnd"/>
            <w:r w:rsidRPr="00D44DA0">
              <w:rPr>
                <w:sz w:val="22"/>
                <w:szCs w:val="22"/>
              </w:rPr>
              <w:t>ругого</w:t>
            </w:r>
            <w:proofErr w:type="spellEnd"/>
            <w:r w:rsidRPr="00D44DA0">
              <w:rPr>
                <w:sz w:val="22"/>
                <w:szCs w:val="22"/>
              </w:rPr>
              <w:t xml:space="preserve"> документа (</w:t>
            </w:r>
            <w:proofErr w:type="spellStart"/>
            <w:r w:rsidRPr="00D44DA0">
              <w:rPr>
                <w:sz w:val="22"/>
                <w:szCs w:val="22"/>
              </w:rPr>
              <w:t>ре-шения</w:t>
            </w:r>
            <w:proofErr w:type="spellEnd"/>
            <w:r w:rsidRPr="00D44DA0">
              <w:rPr>
                <w:sz w:val="22"/>
                <w:szCs w:val="22"/>
              </w:rPr>
              <w:t xml:space="preserve">), </w:t>
            </w:r>
            <w:proofErr w:type="spellStart"/>
            <w:r w:rsidRPr="00D44DA0">
              <w:rPr>
                <w:sz w:val="22"/>
                <w:szCs w:val="22"/>
              </w:rPr>
              <w:t>выда-ваемых</w:t>
            </w:r>
            <w:proofErr w:type="spellEnd"/>
            <w:r w:rsidRPr="00D44DA0">
              <w:rPr>
                <w:sz w:val="22"/>
                <w:szCs w:val="22"/>
              </w:rPr>
              <w:t xml:space="preserve"> (</w:t>
            </w:r>
            <w:proofErr w:type="spellStart"/>
            <w:r w:rsidRPr="00D44DA0">
              <w:rPr>
                <w:sz w:val="22"/>
                <w:szCs w:val="22"/>
              </w:rPr>
              <w:t>прини-маемого</w:t>
            </w:r>
            <w:proofErr w:type="spellEnd"/>
            <w:r w:rsidRPr="00D44DA0">
              <w:rPr>
                <w:sz w:val="22"/>
                <w:szCs w:val="22"/>
              </w:rPr>
              <w:t xml:space="preserve">) при осуществлении </w:t>
            </w:r>
            <w:proofErr w:type="spellStart"/>
            <w:r w:rsidRPr="00D44DA0">
              <w:rPr>
                <w:sz w:val="22"/>
                <w:szCs w:val="22"/>
              </w:rPr>
              <w:t>административ-ной</w:t>
            </w:r>
            <w:proofErr w:type="spellEnd"/>
            <w:r w:rsidRPr="00D44DA0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2269" w:type="dxa"/>
            <w:shd w:val="clear" w:color="auto" w:fill="auto"/>
          </w:tcPr>
          <w:p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Ответственный</w:t>
            </w:r>
          </w:p>
        </w:tc>
      </w:tr>
      <w:tr w:rsidR="003E262B" w:rsidRPr="00D44DA0" w:rsidTr="003E262B">
        <w:trPr>
          <w:gridAfter w:val="1"/>
          <w:wAfter w:w="55" w:type="dxa"/>
          <w:trHeight w:val="350"/>
        </w:trPr>
        <w:tc>
          <w:tcPr>
            <w:tcW w:w="15670" w:type="dxa"/>
            <w:gridSpan w:val="13"/>
            <w:shd w:val="clear" w:color="auto" w:fill="auto"/>
          </w:tcPr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1. Жилищные правоотношения</w:t>
            </w:r>
          </w:p>
        </w:tc>
      </w:tr>
      <w:tr w:rsidR="003E262B" w:rsidRPr="00D44DA0" w:rsidTr="003E262B">
        <w:trPr>
          <w:gridAfter w:val="1"/>
          <w:wAfter w:w="55" w:type="dxa"/>
          <w:trHeight w:val="979"/>
        </w:trPr>
        <w:tc>
          <w:tcPr>
            <w:tcW w:w="644" w:type="dxa"/>
            <w:shd w:val="clear" w:color="auto" w:fill="auto"/>
          </w:tcPr>
          <w:p w:rsidR="003E262B" w:rsidRPr="00214D79" w:rsidRDefault="003E262B" w:rsidP="0091041C">
            <w:pPr>
              <w:spacing w:line="240" w:lineRule="atLeast"/>
              <w:rPr>
                <w:sz w:val="20"/>
              </w:rPr>
            </w:pPr>
            <w:r w:rsidRPr="00214D79">
              <w:rPr>
                <w:sz w:val="20"/>
              </w:rPr>
              <w:t>1.1.5</w:t>
            </w:r>
          </w:p>
        </w:tc>
        <w:tc>
          <w:tcPr>
            <w:tcW w:w="1984" w:type="dxa"/>
            <w:shd w:val="clear" w:color="auto" w:fill="auto"/>
          </w:tcPr>
          <w:p w:rsidR="003E262B" w:rsidRPr="003E262B" w:rsidRDefault="003E262B" w:rsidP="003E262B">
            <w:pPr>
              <w:pStyle w:val="1"/>
              <w:jc w:val="left"/>
              <w:rPr>
                <w:b w:val="0"/>
                <w:bCs/>
                <w:i w:val="0"/>
                <w:sz w:val="22"/>
                <w:szCs w:val="22"/>
                <w:u w:val="none"/>
              </w:rPr>
            </w:pPr>
            <w:r w:rsidRPr="003E262B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Принятие решения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о принятии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учет (восстановлении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учете) граждан, нуждающихся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улучшении жилищных 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внесении изменений в состав семьи, с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которым гражданин состоит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учете нуждающихся в улучшении жилищных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lastRenderedPageBreak/>
              <w:t>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включении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отдельные списки учета нуждающихся в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улучшении жилищных условий,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разделении (объединении) очереди, о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переоформлении очереди с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гражданина на</w:t>
            </w:r>
            <w:r>
              <w:rPr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 w:rsidRPr="003E262B">
              <w:rPr>
                <w:b w:val="0"/>
                <w:bCs/>
                <w:i w:val="0"/>
                <w:sz w:val="22"/>
                <w:szCs w:val="22"/>
                <w:u w:val="none"/>
              </w:rPr>
              <w:t>совершеннолетнего члена его семьи</w:t>
            </w:r>
          </w:p>
          <w:p w:rsidR="003E262B" w:rsidRPr="003E262B" w:rsidRDefault="003E262B" w:rsidP="003E262B">
            <w:pPr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F752AC" w:rsidRDefault="00F752AC" w:rsidP="00F75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752AC">
              <w:rPr>
                <w:sz w:val="22"/>
                <w:szCs w:val="22"/>
              </w:rPr>
              <w:t>аявление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свидетельства о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рождении несовершеннолетних детей, принимаемых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и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(или) состоявших (состоящих)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таком учете,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принятии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(восстановлении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учете) граждан,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lastRenderedPageBreak/>
              <w:t>улучшении жилищных условий, внесении изменений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состав семьи (в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случае увеличения состава семьи),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которым гражданин состоит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условий, включении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отдельные списки учета нуждающихся в улучшении жилищных условий, разделении (объединении) очереди, переоформлении очереди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гражданина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совершеннолетнего члена его семьи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остающихся состоять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после уменьшения состава семьи,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внесении изменений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состав семьи, с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которым гражданин состоит на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учете нуждающихся 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(в</w:t>
            </w:r>
            <w:r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случае уменьшения состава семьи)</w:t>
            </w:r>
          </w:p>
          <w:p w:rsidR="00F752AC" w:rsidRDefault="00F752AC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 xml:space="preserve">документы, подтверждающие право на внеочередное или первоочередное </w:t>
            </w:r>
            <w:r w:rsidRPr="00F752AC">
              <w:rPr>
                <w:sz w:val="22"/>
                <w:szCs w:val="22"/>
              </w:rPr>
              <w:lastRenderedPageBreak/>
              <w:t>предоставление жилого помещения,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в случае наличия такого права</w:t>
            </w:r>
          </w:p>
          <w:p w:rsidR="008032EB" w:rsidRDefault="008032EB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сведения о доходе и имуществе каждого члена семьи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при принятии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</w:p>
          <w:p w:rsidR="00F752AC" w:rsidRPr="00F752AC" w:rsidRDefault="00F752AC" w:rsidP="00F752AC">
            <w:pPr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>заключение врачебно-консультационной комиссии о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наличии у гражданина заболеваний, указанных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перечне, определяемом Министерством здравоохранения, при наличии которых признается невозможным его совместное проживание с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другими гражданами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одной комнате или однокомнатной квартире,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– при принятии граждан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учет нуждающихся в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улучшении жилищных условий по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основанию, предусмотренному подпунктом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1.7 пункта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1 статьи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36 Жилищного кодекса Республики Беларусь</w:t>
            </w:r>
          </w:p>
          <w:p w:rsidR="008032EB" w:rsidRDefault="008032EB" w:rsidP="00F752AC">
            <w:pPr>
              <w:spacing w:line="240" w:lineRule="atLeast"/>
              <w:rPr>
                <w:sz w:val="22"/>
                <w:szCs w:val="22"/>
              </w:rPr>
            </w:pPr>
          </w:p>
          <w:p w:rsidR="003E262B" w:rsidRPr="00F752AC" w:rsidRDefault="00F752AC" w:rsidP="00F752AC">
            <w:pPr>
              <w:spacing w:line="240" w:lineRule="atLeast"/>
              <w:rPr>
                <w:sz w:val="22"/>
                <w:szCs w:val="22"/>
              </w:rPr>
            </w:pPr>
            <w:r w:rsidRPr="00F752AC">
              <w:rPr>
                <w:sz w:val="22"/>
                <w:szCs w:val="22"/>
              </w:rPr>
              <w:t xml:space="preserve">согласие </w:t>
            </w:r>
            <w:r w:rsidRPr="00F752AC">
              <w:rPr>
                <w:sz w:val="22"/>
                <w:szCs w:val="22"/>
              </w:rPr>
              <w:lastRenderedPageBreak/>
              <w:t>совершеннолетнего члена семьи, на</w:t>
            </w:r>
            <w:r w:rsidR="008032EB">
              <w:rPr>
                <w:sz w:val="22"/>
                <w:szCs w:val="22"/>
              </w:rPr>
              <w:t xml:space="preserve"> </w:t>
            </w:r>
            <w:r w:rsidRPr="00F752AC">
              <w:rPr>
                <w:sz w:val="22"/>
                <w:szCs w:val="22"/>
              </w:rPr>
              <w:t>которого производится переоформление очереди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262B" w:rsidRPr="00D44DA0" w:rsidRDefault="000A6D5A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E262B" w:rsidRPr="000A6D5A" w:rsidRDefault="000A6D5A" w:rsidP="000A6D5A">
            <w:pPr>
              <w:spacing w:line="240" w:lineRule="atLeast"/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0A6D5A" w:rsidRPr="000A6D5A" w:rsidRDefault="000A6D5A" w:rsidP="000A6D5A">
            <w:pPr>
              <w:jc w:val="center"/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бессрочно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0A6D5A" w:rsidRDefault="000A6D5A" w:rsidP="000A6D5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0A6D5A" w:rsidRDefault="000A6D5A" w:rsidP="000A6D5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0A6D5A" w:rsidRPr="000A6D5A" w:rsidRDefault="000A6D5A" w:rsidP="000A6D5A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62B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E262B" w:rsidRPr="00FC0E81" w:rsidRDefault="003E262B" w:rsidP="0091041C">
            <w:pPr>
              <w:spacing w:line="240" w:lineRule="atLeast"/>
              <w:rPr>
                <w:sz w:val="20"/>
              </w:rPr>
            </w:pPr>
            <w:r w:rsidRPr="00FC0E81">
              <w:rPr>
                <w:sz w:val="20"/>
              </w:rPr>
              <w:lastRenderedPageBreak/>
              <w:t>1.1.7</w:t>
            </w:r>
          </w:p>
        </w:tc>
        <w:tc>
          <w:tcPr>
            <w:tcW w:w="1984" w:type="dxa"/>
            <w:shd w:val="clear" w:color="auto" w:fill="auto"/>
          </w:tcPr>
          <w:p w:rsidR="00635832" w:rsidRPr="00635832" w:rsidRDefault="00635832" w:rsidP="00635832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635832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Принятие решения о снятии граждан с учета </w:t>
            </w:r>
          </w:p>
          <w:p w:rsidR="00635832" w:rsidRPr="00635832" w:rsidRDefault="00635832" w:rsidP="00635832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635832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нуждающихся в улучшении жилищных условий 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635832" w:rsidRPr="00635832" w:rsidRDefault="00635832" w:rsidP="00635832">
            <w:pPr>
              <w:rPr>
                <w:sz w:val="22"/>
                <w:szCs w:val="22"/>
              </w:rPr>
            </w:pPr>
            <w:r w:rsidRPr="00635832">
              <w:rPr>
                <w:sz w:val="22"/>
                <w:szCs w:val="22"/>
              </w:rPr>
              <w:t>заявление, подписанное гражданином и</w:t>
            </w:r>
            <w:r>
              <w:rPr>
                <w:sz w:val="22"/>
                <w:szCs w:val="22"/>
              </w:rPr>
              <w:t xml:space="preserve"> </w:t>
            </w:r>
            <w:r w:rsidRPr="00635832">
              <w:rPr>
                <w:sz w:val="22"/>
                <w:szCs w:val="22"/>
              </w:rPr>
              <w:t>совершеннолетними членами его семьи, совместно состоящими на</w:t>
            </w:r>
            <w:r>
              <w:rPr>
                <w:sz w:val="22"/>
                <w:szCs w:val="22"/>
              </w:rPr>
              <w:t xml:space="preserve"> </w:t>
            </w:r>
            <w:r w:rsidRPr="00635832">
              <w:rPr>
                <w:sz w:val="22"/>
                <w:szCs w:val="22"/>
              </w:rPr>
              <w:t xml:space="preserve">учете нуждающихся в улучшении жилищных условий </w:t>
            </w:r>
          </w:p>
          <w:p w:rsidR="00635832" w:rsidRPr="00635832" w:rsidRDefault="00635832" w:rsidP="00635832">
            <w:pPr>
              <w:rPr>
                <w:sz w:val="22"/>
                <w:szCs w:val="22"/>
              </w:rPr>
            </w:pPr>
          </w:p>
          <w:p w:rsidR="003E262B" w:rsidRPr="00635832" w:rsidRDefault="00635832" w:rsidP="00635832">
            <w:pPr>
              <w:spacing w:line="240" w:lineRule="atLeast"/>
              <w:rPr>
                <w:sz w:val="22"/>
                <w:szCs w:val="22"/>
              </w:rPr>
            </w:pPr>
            <w:r w:rsidRPr="00635832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832" w:rsidRPr="00635832" w:rsidRDefault="00635832" w:rsidP="00635832">
            <w:pPr>
              <w:jc w:val="center"/>
              <w:rPr>
                <w:bCs/>
                <w:sz w:val="22"/>
                <w:szCs w:val="22"/>
              </w:rPr>
            </w:pPr>
            <w:r w:rsidRPr="00635832">
              <w:rPr>
                <w:bCs/>
                <w:sz w:val="22"/>
                <w:szCs w:val="22"/>
              </w:rPr>
              <w:t>бесплатно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262B" w:rsidRPr="00D25E66" w:rsidRDefault="00D25E66" w:rsidP="00D25E66">
            <w:pPr>
              <w:spacing w:line="240" w:lineRule="atLeast"/>
              <w:rPr>
                <w:bCs/>
                <w:sz w:val="22"/>
                <w:szCs w:val="22"/>
              </w:rPr>
            </w:pPr>
            <w:r w:rsidRPr="00D25E66">
              <w:rPr>
                <w:bCs/>
                <w:sz w:val="22"/>
                <w:szCs w:val="22"/>
              </w:rPr>
              <w:t>15 дней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D25E66" w:rsidRPr="00D25E66" w:rsidRDefault="00D25E66" w:rsidP="00D25E66">
            <w:pPr>
              <w:jc w:val="center"/>
              <w:rPr>
                <w:bCs/>
                <w:sz w:val="22"/>
                <w:szCs w:val="22"/>
              </w:rPr>
            </w:pPr>
            <w:r w:rsidRPr="00D25E66">
              <w:rPr>
                <w:bCs/>
                <w:sz w:val="22"/>
                <w:szCs w:val="22"/>
              </w:rPr>
              <w:t>бессрочно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D25E66" w:rsidRDefault="00D25E66" w:rsidP="00D25E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D25E66" w:rsidRDefault="00D25E66" w:rsidP="00D25E66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D25E66" w:rsidRPr="000A6D5A" w:rsidRDefault="00D25E66" w:rsidP="00D25E66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62B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E262B" w:rsidRPr="00DB6156" w:rsidRDefault="003E262B" w:rsidP="0091041C">
            <w:pPr>
              <w:spacing w:line="240" w:lineRule="atLeast"/>
              <w:rPr>
                <w:sz w:val="20"/>
              </w:rPr>
            </w:pPr>
            <w:r w:rsidRPr="00DB6156">
              <w:rPr>
                <w:sz w:val="20"/>
              </w:rPr>
              <w:t>1.1.8</w:t>
            </w:r>
          </w:p>
        </w:tc>
        <w:tc>
          <w:tcPr>
            <w:tcW w:w="1984" w:type="dxa"/>
            <w:shd w:val="clear" w:color="auto" w:fill="auto"/>
          </w:tcPr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Принятие решения о постановке на учет граждан,</w:t>
            </w:r>
          </w:p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желающих получить жилое помещение в общежитии</w:t>
            </w:r>
          </w:p>
          <w:p w:rsidR="00A21398" w:rsidRPr="00A21398" w:rsidRDefault="00A21398" w:rsidP="00A21398">
            <w:pPr>
              <w:rPr>
                <w:bCs/>
                <w:sz w:val="22"/>
                <w:szCs w:val="22"/>
              </w:rPr>
            </w:pP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E262B" w:rsidRPr="00D44DA0" w:rsidRDefault="00F752AC" w:rsidP="0063583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>заявление;</w:t>
            </w: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sz w:val="22"/>
                <w:szCs w:val="22"/>
              </w:rPr>
              <w:t xml:space="preserve"> </w:t>
            </w:r>
            <w:r w:rsidRPr="00A21398">
              <w:rPr>
                <w:sz w:val="22"/>
                <w:szCs w:val="22"/>
              </w:rPr>
              <w:t>– при наличии такого свидетельства), принимаемых на учет граждан, желающих получить жилое помещение в общежитии;</w:t>
            </w:r>
          </w:p>
          <w:p w:rsidR="00A21398" w:rsidRDefault="00A21398" w:rsidP="00A21398">
            <w:pPr>
              <w:jc w:val="both"/>
              <w:rPr>
                <w:sz w:val="22"/>
                <w:szCs w:val="22"/>
              </w:rPr>
            </w:pPr>
          </w:p>
          <w:p w:rsidR="00A21398" w:rsidRPr="00A21398" w:rsidRDefault="00A21398" w:rsidP="00A21398">
            <w:pPr>
              <w:jc w:val="both"/>
              <w:rPr>
                <w:sz w:val="22"/>
                <w:szCs w:val="22"/>
              </w:rPr>
            </w:pPr>
            <w:r w:rsidRPr="00A21398">
              <w:rPr>
                <w:sz w:val="22"/>
                <w:szCs w:val="22"/>
              </w:rPr>
              <w:t xml:space="preserve">документы, подтверждающие право на внеочередное или </w:t>
            </w:r>
            <w:r w:rsidRPr="00A21398">
              <w:rPr>
                <w:sz w:val="22"/>
                <w:szCs w:val="22"/>
              </w:rPr>
              <w:lastRenderedPageBreak/>
              <w:t>первоочередное получение жилого помещения в общежитии,</w:t>
            </w:r>
            <w:r>
              <w:rPr>
                <w:sz w:val="22"/>
                <w:szCs w:val="22"/>
              </w:rPr>
              <w:t xml:space="preserve"> </w:t>
            </w:r>
            <w:r w:rsidRPr="00A21398">
              <w:rPr>
                <w:sz w:val="22"/>
                <w:szCs w:val="22"/>
              </w:rPr>
              <w:t>– в случае наличия такого права</w:t>
            </w:r>
          </w:p>
          <w:p w:rsidR="003E262B" w:rsidRPr="00A21398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21398" w:rsidRPr="00A21398" w:rsidRDefault="00A21398" w:rsidP="00A21398">
            <w:pPr>
              <w:jc w:val="center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lastRenderedPageBreak/>
              <w:t>бесплатно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262B" w:rsidRPr="00A21398" w:rsidRDefault="00A21398" w:rsidP="00A21398">
            <w:pPr>
              <w:spacing w:line="240" w:lineRule="atLeast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1842" w:type="dxa"/>
            <w:shd w:val="clear" w:color="auto" w:fill="auto"/>
          </w:tcPr>
          <w:p w:rsidR="00A21398" w:rsidRPr="00A21398" w:rsidRDefault="00A21398" w:rsidP="00A213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A21398">
              <w:rPr>
                <w:bCs/>
                <w:sz w:val="22"/>
                <w:szCs w:val="22"/>
              </w:rPr>
              <w:t>ессрочно</w:t>
            </w:r>
          </w:p>
          <w:p w:rsidR="003E262B" w:rsidRPr="00D44DA0" w:rsidRDefault="003E262B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1398" w:rsidRDefault="00A21398" w:rsidP="00A2139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A21398" w:rsidRDefault="00A21398" w:rsidP="00A2139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A21398" w:rsidRPr="000A6D5A" w:rsidRDefault="00A21398" w:rsidP="00A21398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E262B" w:rsidRPr="00D44DA0" w:rsidRDefault="003E262B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CE518E">
        <w:trPr>
          <w:gridAfter w:val="1"/>
          <w:wAfter w:w="55" w:type="dxa"/>
          <w:trHeight w:val="2269"/>
        </w:trPr>
        <w:tc>
          <w:tcPr>
            <w:tcW w:w="644" w:type="dxa"/>
            <w:shd w:val="clear" w:color="auto" w:fill="auto"/>
          </w:tcPr>
          <w:p w:rsidR="003D2E1A" w:rsidRPr="00597B15" w:rsidRDefault="003D2E1A" w:rsidP="003D2E1A">
            <w:pPr>
              <w:spacing w:line="240" w:lineRule="atLeast"/>
              <w:rPr>
                <w:sz w:val="20"/>
              </w:rPr>
            </w:pPr>
            <w:r w:rsidRPr="00597B15">
              <w:rPr>
                <w:sz w:val="20"/>
              </w:rPr>
              <w:lastRenderedPageBreak/>
              <w:t>1.3.1</w:t>
            </w:r>
          </w:p>
        </w:tc>
        <w:tc>
          <w:tcPr>
            <w:tcW w:w="1984" w:type="dxa"/>
            <w:shd w:val="clear" w:color="auto" w:fill="auto"/>
          </w:tcPr>
          <w:p w:rsidR="003D2E1A" w:rsidRPr="003D2E1A" w:rsidRDefault="003D2E1A" w:rsidP="003D2E1A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3D2E1A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 xml:space="preserve">Выдача справки о состоянии на учете </w:t>
            </w:r>
          </w:p>
          <w:p w:rsidR="003D2E1A" w:rsidRPr="003D2E1A" w:rsidRDefault="003D2E1A" w:rsidP="003D2E1A">
            <w:pPr>
              <w:pStyle w:val="1"/>
              <w:jc w:val="left"/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3D2E1A">
              <w:rPr>
                <w:b w:val="0"/>
                <w:bCs/>
                <w:i w:val="0"/>
                <w:iCs/>
                <w:sz w:val="22"/>
                <w:szCs w:val="22"/>
                <w:u w:val="none"/>
              </w:rPr>
              <w:t>нуждающихся в улучшении жилищных условий</w:t>
            </w:r>
          </w:p>
          <w:p w:rsidR="003D2E1A" w:rsidRPr="003D2E1A" w:rsidRDefault="003D2E1A" w:rsidP="003D2E1A">
            <w:pPr>
              <w:rPr>
                <w:bCs/>
                <w:sz w:val="22"/>
                <w:szCs w:val="22"/>
              </w:rPr>
            </w:pPr>
          </w:p>
          <w:p w:rsidR="003D2E1A" w:rsidRPr="003D2E1A" w:rsidRDefault="003D2E1A" w:rsidP="003D2E1A">
            <w:pPr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3D2E1A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A21398" w:rsidRDefault="003D2E1A" w:rsidP="003D2E1A">
            <w:pPr>
              <w:jc w:val="center"/>
              <w:rPr>
                <w:bCs/>
                <w:sz w:val="22"/>
                <w:szCs w:val="22"/>
              </w:rPr>
            </w:pPr>
            <w:r w:rsidRPr="00A21398">
              <w:rPr>
                <w:bCs/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rPr>
                <w:bCs/>
                <w:sz w:val="22"/>
                <w:szCs w:val="22"/>
              </w:rPr>
            </w:pPr>
            <w:r w:rsidRPr="003D2E1A">
              <w:rPr>
                <w:bCs/>
                <w:sz w:val="22"/>
                <w:szCs w:val="22"/>
              </w:rPr>
              <w:t>в день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3D2E1A" w:rsidRDefault="003D2E1A" w:rsidP="003D2E1A">
            <w:pPr>
              <w:spacing w:line="240" w:lineRule="atLeast"/>
              <w:ind w:right="-108"/>
              <w:jc w:val="center"/>
              <w:rPr>
                <w:bCs/>
                <w:sz w:val="22"/>
                <w:szCs w:val="22"/>
              </w:rPr>
            </w:pPr>
            <w:r w:rsidRPr="003D2E1A">
              <w:rPr>
                <w:bCs/>
                <w:sz w:val="22"/>
                <w:szCs w:val="22"/>
              </w:rPr>
              <w:t xml:space="preserve">6 месяцев 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  <w:r w:rsidRPr="000A6D5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6D5A">
              <w:rPr>
                <w:b/>
                <w:sz w:val="22"/>
                <w:szCs w:val="22"/>
              </w:rPr>
              <w:t>Чепулёнок</w:t>
            </w:r>
            <w:proofErr w:type="spellEnd"/>
            <w:r w:rsidRPr="000A6D5A">
              <w:rPr>
                <w:b/>
                <w:sz w:val="22"/>
                <w:szCs w:val="22"/>
              </w:rPr>
              <w:t xml:space="preserve"> Ольга </w:t>
            </w:r>
            <w:proofErr w:type="spellStart"/>
            <w:r w:rsidRPr="000A6D5A">
              <w:rPr>
                <w:b/>
                <w:sz w:val="22"/>
                <w:szCs w:val="22"/>
              </w:rPr>
              <w:t>Казимировна</w:t>
            </w:r>
            <w:proofErr w:type="spellEnd"/>
            <w:r w:rsidRPr="000A6D5A">
              <w:rPr>
                <w:bCs/>
                <w:sz w:val="22"/>
                <w:szCs w:val="22"/>
              </w:rPr>
              <w:t>,</w:t>
            </w:r>
          </w:p>
          <w:p w:rsidR="003D2E1A" w:rsidRDefault="003D2E1A" w:rsidP="003D2E1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37 райисполкома,</w:t>
            </w:r>
          </w:p>
          <w:p w:rsidR="003D2E1A" w:rsidRPr="000A6D5A" w:rsidRDefault="003D2E1A" w:rsidP="003D2E1A">
            <w:pPr>
              <w:rPr>
                <w:bCs/>
                <w:sz w:val="22"/>
                <w:szCs w:val="22"/>
              </w:rPr>
            </w:pPr>
            <w:r w:rsidRPr="000A6D5A">
              <w:rPr>
                <w:bCs/>
                <w:sz w:val="22"/>
                <w:szCs w:val="22"/>
              </w:rPr>
              <w:t>тел. 5 28 29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9D18D6">
        <w:trPr>
          <w:gridAfter w:val="1"/>
          <w:wAfter w:w="55" w:type="dxa"/>
          <w:trHeight w:val="249"/>
        </w:trPr>
        <w:tc>
          <w:tcPr>
            <w:tcW w:w="15670" w:type="dxa"/>
            <w:gridSpan w:val="1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D2E1A" w:rsidRPr="00D44DA0" w:rsidTr="009D18D6">
        <w:trPr>
          <w:gridAfter w:val="1"/>
          <w:wAfter w:w="55" w:type="dxa"/>
          <w:trHeight w:val="249"/>
        </w:trPr>
        <w:tc>
          <w:tcPr>
            <w:tcW w:w="15670" w:type="dxa"/>
            <w:gridSpan w:val="1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2. Труд и социальная защита</w:t>
            </w:r>
          </w:p>
        </w:tc>
      </w:tr>
      <w:tr w:rsidR="003D2E1A" w:rsidRPr="00D44DA0" w:rsidTr="00CE518E">
        <w:trPr>
          <w:gridAfter w:val="1"/>
          <w:wAfter w:w="55" w:type="dxa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pacing w:val="-18"/>
                <w:sz w:val="22"/>
                <w:szCs w:val="22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выписки (копии) из трудовой книжки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74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месте работы, службы и занимаемой должности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11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периоде работы, службы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147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58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2.5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Назначение пособия по беременности и родам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листок нетрудоспособности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131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2.6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Назначение пособия в связи с рождением ребёнка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убежище в Республике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ребенка (представляется на всех подопечных детей)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D2E1A" w:rsidRPr="00D44DA0" w:rsidTr="00CE518E">
        <w:trPr>
          <w:gridAfter w:val="1"/>
          <w:wAfter w:w="55" w:type="dxa"/>
          <w:trHeight w:val="423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  <w:r w:rsidRPr="00D44D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заключение врачебно-консультационной комиссии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выписки (копии) из трудовых книжек заявителя и супруга заявителя или иные документы, подтверждающие их занятость, – в случае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27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Назначение пособия по уходу за ребёнком в возрасте до 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3 лет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 и (или) сведения, подтверждающие фактическое проживание ребенка в Республике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территории, подвергшейся радиоактивному загрязнению, в зоне последующего отселения или в зоне с правом на отселение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периоде, за который выплачено пособие по беременности и родам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выписки (копии) из трудовых книжек родителей (усыновителей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том, что гражданин является обучающимся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удочерителю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справка о размере пособия на детей и периоде его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зарегистрированных по месту жительства в Республике Беларусь)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день достижения ребенком возраста 3 лет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318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  <w:vertAlign w:val="superscript"/>
              </w:rPr>
            </w:pPr>
            <w:r w:rsidRPr="00D44DA0">
              <w:rPr>
                <w:sz w:val="22"/>
                <w:szCs w:val="22"/>
              </w:rPr>
              <w:lastRenderedPageBreak/>
              <w:t>2.9</w:t>
            </w:r>
            <w:r w:rsidRPr="00D44DA0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удочерителем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454545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353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(попечителя), являющихся инвалидами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расторжении брака либо свидетельство о расторжении брака или иной документ,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подтверж</w:t>
            </w:r>
            <w:proofErr w:type="spellEnd"/>
          </w:p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дающий категорию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2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по временной нетрудоспособности по уходу за больным ребенком в возрасте до </w:t>
            </w:r>
          </w:p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14 лет (ребенком-инвалидом в возрасте до 18 лет)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2.16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gridAfter w:val="1"/>
          <w:wAfter w:w="55" w:type="dxa"/>
          <w:trHeight w:val="150"/>
        </w:trPr>
        <w:tc>
          <w:tcPr>
            <w:tcW w:w="644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2.18</w:t>
            </w: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 пособия на детей и периоде его выплаты</w:t>
            </w:r>
          </w:p>
        </w:tc>
        <w:tc>
          <w:tcPr>
            <w:tcW w:w="2597" w:type="dxa"/>
            <w:gridSpan w:val="4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9" w:type="dxa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281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2.19</w:t>
            </w: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276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2.20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об удержании алиментов и их размере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2.24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1642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2.25</w:t>
            </w: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нахождении в отпуске по уходу за ребенком до достижения им возраста 3 лет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985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2.29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периоде, за который выплачено пособие по беременности и родам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3 дня со дня обращения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3D2E1A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2.35</w:t>
            </w:r>
          </w:p>
        </w:tc>
        <w:tc>
          <w:tcPr>
            <w:tcW w:w="1984" w:type="dxa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Выплата пособия на погребение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3D2E1A" w:rsidRPr="00D44DA0" w:rsidRDefault="003D2E1A" w:rsidP="003D2E1A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</w:t>
            </w:r>
            <w:r w:rsidRPr="00960299">
              <w:rPr>
                <w:color w:val="000000"/>
                <w:sz w:val="20"/>
              </w:rPr>
              <w:t>ление лица, взявшего на себя организацию погребения умершего (погибшего)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lastRenderedPageBreak/>
              <w:t>паспорт или иной документ, удостоверяющий личность заявителя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справка о смерти – в случае, если смерть зарегистрирована в Республике Беларусь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60299">
              <w:rPr>
                <w:color w:val="000000"/>
                <w:sz w:val="20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960299">
              <w:rPr>
                <w:color w:val="000000"/>
                <w:sz w:val="20"/>
              </w:rPr>
              <w:t>свидетельство о рождении (при его наличии) – в случае смерти ребенка (детей)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 рабочий день со дня подачи заявления, а в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3D2E1A" w:rsidRPr="00D44DA0" w:rsidRDefault="003D2E1A" w:rsidP="003D2E1A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единовременно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3D2E1A" w:rsidRDefault="003D2E1A" w:rsidP="003D2E1A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3D2E1A" w:rsidRPr="00D44DA0" w:rsidRDefault="003D2E1A" w:rsidP="003D2E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тел. 5 28 29</w:t>
            </w:r>
          </w:p>
        </w:tc>
      </w:tr>
      <w:tr w:rsidR="00AA1541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AA1541" w:rsidRPr="00AA1541" w:rsidRDefault="00AA1541" w:rsidP="00AA1541">
            <w:pPr>
              <w:spacing w:line="240" w:lineRule="atLeast"/>
              <w:ind w:right="-17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2.35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A1541" w:rsidRPr="00AA1541" w:rsidRDefault="00AA1541" w:rsidP="00AA1541">
            <w:pPr>
              <w:pStyle w:val="a5"/>
              <w:rPr>
                <w:bCs/>
                <w:color w:val="000000"/>
                <w:sz w:val="22"/>
                <w:szCs w:val="22"/>
              </w:rPr>
            </w:pPr>
            <w:r w:rsidRPr="00AA1541">
              <w:rPr>
                <w:bCs/>
                <w:color w:val="000000"/>
                <w:sz w:val="22"/>
                <w:szCs w:val="22"/>
              </w:rPr>
              <w:t>Выплата единовременного пособия в случае смерти государственного</w:t>
            </w:r>
          </w:p>
          <w:p w:rsidR="00AA1541" w:rsidRPr="00AA1541" w:rsidRDefault="00AA1541" w:rsidP="00AA1541">
            <w:pPr>
              <w:pStyle w:val="a5"/>
              <w:rPr>
                <w:bCs/>
                <w:color w:val="000000"/>
                <w:sz w:val="22"/>
                <w:szCs w:val="22"/>
              </w:rPr>
            </w:pPr>
            <w:r w:rsidRPr="00AA1541">
              <w:rPr>
                <w:bCs/>
                <w:color w:val="000000"/>
                <w:sz w:val="22"/>
                <w:szCs w:val="22"/>
              </w:rPr>
              <w:t>гражданского служащего</w:t>
            </w:r>
          </w:p>
          <w:p w:rsidR="00AA1541" w:rsidRPr="00D44DA0" w:rsidRDefault="00AA1541" w:rsidP="00AA1541">
            <w:pPr>
              <w:spacing w:line="240" w:lineRule="atLeast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A1541" w:rsidRPr="00D44DA0" w:rsidRDefault="00AA1541" w:rsidP="00AA1541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AA1541" w:rsidRDefault="00AA1541" w:rsidP="00AA1541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AA1541" w:rsidRDefault="00AA1541" w:rsidP="00AA1541">
            <w:pPr>
              <w:ind w:right="-464"/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заявление </w:t>
            </w:r>
          </w:p>
          <w:p w:rsidR="00AA1541" w:rsidRPr="00AA1541" w:rsidRDefault="00AA1541" w:rsidP="00AA1541">
            <w:pPr>
              <w:ind w:right="-464"/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документы, подтверждающие заключение брака, родственные отношения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 xml:space="preserve">свидетельство о смерти </w:t>
            </w:r>
          </w:p>
          <w:p w:rsidR="00AA1541" w:rsidRDefault="00AA1541" w:rsidP="00AA1541">
            <w:pPr>
              <w:rPr>
                <w:color w:val="000000"/>
                <w:sz w:val="22"/>
                <w:szCs w:val="22"/>
              </w:rPr>
            </w:pPr>
          </w:p>
          <w:p w:rsidR="00AA1541" w:rsidRPr="00AA1541" w:rsidRDefault="00AA1541" w:rsidP="00AA1541">
            <w:pPr>
              <w:rPr>
                <w:color w:val="000000"/>
                <w:sz w:val="22"/>
                <w:szCs w:val="22"/>
              </w:rPr>
            </w:pPr>
            <w:r w:rsidRPr="00AA1541">
              <w:rPr>
                <w:color w:val="000000"/>
                <w:sz w:val="22"/>
                <w:szCs w:val="22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1541" w:rsidRPr="00D44DA0" w:rsidRDefault="00AA1541" w:rsidP="00AA1541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AA1541" w:rsidRPr="00D44DA0" w:rsidRDefault="00AA1541" w:rsidP="00AA1541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5 дней со дня </w:t>
            </w:r>
            <w:r>
              <w:rPr>
                <w:color w:val="000000"/>
                <w:sz w:val="22"/>
                <w:szCs w:val="22"/>
              </w:rPr>
              <w:t>обращения</w:t>
            </w:r>
          </w:p>
        </w:tc>
        <w:tc>
          <w:tcPr>
            <w:tcW w:w="1842" w:type="dxa"/>
            <w:shd w:val="clear" w:color="auto" w:fill="auto"/>
          </w:tcPr>
          <w:p w:rsidR="00AA1541" w:rsidRPr="00D44DA0" w:rsidRDefault="008513EB" w:rsidP="008513EB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8513EB" w:rsidRDefault="008513EB" w:rsidP="008513EB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8513EB" w:rsidRPr="00D44DA0" w:rsidRDefault="008513EB" w:rsidP="008513EB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AA1541" w:rsidRDefault="008513EB" w:rsidP="008513E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CE518E">
        <w:trPr>
          <w:trHeight w:val="430"/>
        </w:trPr>
        <w:tc>
          <w:tcPr>
            <w:tcW w:w="644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2.44</w:t>
            </w:r>
          </w:p>
        </w:tc>
        <w:tc>
          <w:tcPr>
            <w:tcW w:w="1984" w:type="dxa"/>
            <w:shd w:val="clear" w:color="auto" w:fill="auto"/>
          </w:tcPr>
          <w:p w:rsidR="00185A14" w:rsidRPr="00523B12" w:rsidRDefault="00185A14" w:rsidP="00185A14">
            <w:pPr>
              <w:ind w:right="-108"/>
              <w:rPr>
                <w:bCs/>
                <w:sz w:val="22"/>
                <w:szCs w:val="22"/>
              </w:rPr>
            </w:pPr>
            <w:r w:rsidRPr="00523B12">
              <w:rPr>
                <w:bCs/>
                <w:sz w:val="22"/>
                <w:szCs w:val="22"/>
              </w:rPr>
              <w:t xml:space="preserve">Выдача справки о не выделении путевки на детей </w:t>
            </w:r>
          </w:p>
          <w:p w:rsidR="00185A14" w:rsidRPr="00523B12" w:rsidRDefault="00185A14" w:rsidP="00185A14">
            <w:pPr>
              <w:ind w:right="-108"/>
              <w:rPr>
                <w:bCs/>
                <w:sz w:val="22"/>
                <w:szCs w:val="22"/>
              </w:rPr>
            </w:pPr>
            <w:r w:rsidRPr="00523B12">
              <w:rPr>
                <w:bCs/>
                <w:sz w:val="22"/>
                <w:szCs w:val="22"/>
              </w:rPr>
              <w:t>на санаторно-курортное лечение и оздоровление в текущем году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185A14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185A14" w:rsidRPr="00185A14" w:rsidRDefault="00185A14" w:rsidP="00185A14">
            <w:pPr>
              <w:rPr>
                <w:color w:val="000000"/>
                <w:sz w:val="22"/>
                <w:szCs w:val="22"/>
              </w:rPr>
            </w:pPr>
            <w:r w:rsidRPr="00185A14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5 дней со дня </w:t>
            </w:r>
            <w:r>
              <w:rPr>
                <w:color w:val="000000"/>
                <w:sz w:val="22"/>
                <w:szCs w:val="22"/>
              </w:rPr>
              <w:t>обращения</w:t>
            </w:r>
          </w:p>
        </w:tc>
        <w:tc>
          <w:tcPr>
            <w:tcW w:w="1842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9D18D6">
        <w:trPr>
          <w:trHeight w:val="495"/>
        </w:trPr>
        <w:tc>
          <w:tcPr>
            <w:tcW w:w="15725" w:type="dxa"/>
            <w:gridSpan w:val="14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18. Полученные доходы и уплаченные налоги, сборы (пошлины), полученные выписки из единого государственного</w:t>
            </w:r>
          </w:p>
          <w:p w:rsidR="00185A14" w:rsidRPr="00D44DA0" w:rsidRDefault="00185A14" w:rsidP="00185A1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185A14" w:rsidRPr="00D44DA0" w:rsidTr="00CE518E">
        <w:trPr>
          <w:trHeight w:val="418"/>
        </w:trPr>
        <w:tc>
          <w:tcPr>
            <w:tcW w:w="644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18.7</w:t>
            </w: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Выдача справки о наличии (отсутствии) исполнительных 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</w:t>
            </w:r>
            <w:r w:rsidRPr="007F793C">
              <w:rPr>
                <w:color w:val="000000"/>
                <w:sz w:val="20"/>
                <w:shd w:val="clear" w:color="auto" w:fill="FFFFFF"/>
              </w:rPr>
              <w:t>юридическими и физическими лицами для решения вопроса о выходе из гражданства Республики Беларусь</w:t>
            </w:r>
          </w:p>
        </w:tc>
        <w:tc>
          <w:tcPr>
            <w:tcW w:w="2160" w:type="dxa"/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  <w:r w:rsidRPr="00D44DA0">
              <w:rPr>
                <w:sz w:val="22"/>
                <w:szCs w:val="22"/>
              </w:rPr>
              <w:t xml:space="preserve">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:rsidR="00185A14" w:rsidRPr="00D44DA0" w:rsidRDefault="00185A14" w:rsidP="00185A14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2095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2" w:type="dxa"/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6 месяцев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D44DA0" w:rsidTr="00CE518E">
        <w:trPr>
          <w:trHeight w:val="701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18.13</w:t>
            </w: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:rsidR="00185A14" w:rsidRPr="00D44DA0" w:rsidRDefault="00185A14" w:rsidP="00185A14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доходах, исчисленных и удержанных суммах подоходного налога с физических лиц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185A14" w:rsidRPr="004D7E85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Миорского</w:t>
            </w:r>
            <w:r w:rsidRPr="004D7E85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в день обращения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85A14" w:rsidRPr="00D44DA0" w:rsidRDefault="00185A14" w:rsidP="00185A14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5A14" w:rsidRDefault="00185A14" w:rsidP="00185A14">
            <w:pPr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D44D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Чепулёнок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b/>
                <w:sz w:val="24"/>
                <w:szCs w:val="24"/>
              </w:rPr>
              <w:t>Казимировна</w:t>
            </w:r>
            <w:proofErr w:type="spellEnd"/>
            <w:r w:rsidRPr="00A06B02">
              <w:rPr>
                <w:sz w:val="24"/>
                <w:szCs w:val="24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37 райисполкома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:rsidR="00185A14" w:rsidRPr="00D44DA0" w:rsidRDefault="00185A14" w:rsidP="00185A1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5 28 29</w:t>
            </w:r>
          </w:p>
        </w:tc>
      </w:tr>
      <w:tr w:rsidR="00185A14" w:rsidRPr="00AB7006" w:rsidTr="009D18D6">
        <w:tc>
          <w:tcPr>
            <w:tcW w:w="1572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5A14" w:rsidRDefault="00185A14" w:rsidP="00185A14">
            <w:pPr>
              <w:spacing w:line="240" w:lineRule="atLeast"/>
              <w:ind w:firstLine="678"/>
              <w:jc w:val="both"/>
              <w:rPr>
                <w:color w:val="000000"/>
                <w:spacing w:val="-1"/>
                <w:szCs w:val="28"/>
              </w:rPr>
            </w:pPr>
          </w:p>
          <w:p w:rsidR="00185A14" w:rsidRPr="00AB7006" w:rsidRDefault="00185A14" w:rsidP="00C20496">
            <w:pPr>
              <w:spacing w:line="240" w:lineRule="atLeast"/>
              <w:ind w:firstLine="678"/>
              <w:jc w:val="both"/>
              <w:rPr>
                <w:szCs w:val="28"/>
              </w:rPr>
            </w:pPr>
            <w:r w:rsidRPr="00AB7006">
              <w:rPr>
                <w:color w:val="000000"/>
                <w:spacing w:val="-1"/>
                <w:szCs w:val="28"/>
              </w:rPr>
              <w:t xml:space="preserve">Во время отсутствия главного специалиста </w:t>
            </w:r>
            <w:proofErr w:type="spellStart"/>
            <w:r>
              <w:rPr>
                <w:color w:val="000000"/>
                <w:spacing w:val="-1"/>
                <w:szCs w:val="28"/>
              </w:rPr>
              <w:t>Чепулёнок</w:t>
            </w:r>
            <w:proofErr w:type="spellEnd"/>
            <w:r>
              <w:rPr>
                <w:color w:val="000000"/>
                <w:spacing w:val="-1"/>
                <w:szCs w:val="28"/>
              </w:rPr>
              <w:t xml:space="preserve"> О.К.</w:t>
            </w:r>
            <w:r w:rsidRPr="00AB7006"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ответственный</w:t>
            </w:r>
            <w:r w:rsidRPr="00AB7006">
              <w:rPr>
                <w:color w:val="000000"/>
                <w:spacing w:val="-1"/>
                <w:szCs w:val="28"/>
              </w:rPr>
              <w:t xml:space="preserve"> за выполнение </w:t>
            </w:r>
            <w:r w:rsidRPr="00AB7006">
              <w:rPr>
                <w:szCs w:val="28"/>
              </w:rPr>
              <w:t xml:space="preserve">административных процедур по заявлениям граждан </w:t>
            </w:r>
            <w:r>
              <w:rPr>
                <w:szCs w:val="28"/>
              </w:rPr>
              <w:t>– заведующий</w:t>
            </w:r>
            <w:r w:rsidRPr="00AB7006">
              <w:rPr>
                <w:szCs w:val="28"/>
              </w:rPr>
              <w:t xml:space="preserve"> сектором культуры </w:t>
            </w:r>
            <w:r>
              <w:rPr>
                <w:b/>
                <w:szCs w:val="28"/>
              </w:rPr>
              <w:t xml:space="preserve">Подява Оксана </w:t>
            </w:r>
            <w:proofErr w:type="spellStart"/>
            <w:r>
              <w:rPr>
                <w:b/>
                <w:szCs w:val="28"/>
              </w:rPr>
              <w:t>Айваровна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3</w:t>
            </w:r>
            <w:r w:rsidR="00C20496">
              <w:rPr>
                <w:szCs w:val="28"/>
              </w:rPr>
              <w:t>6</w:t>
            </w:r>
            <w:r>
              <w:rPr>
                <w:szCs w:val="28"/>
              </w:rPr>
              <w:t xml:space="preserve"> райисполкома, тел. 5 28 31.</w:t>
            </w:r>
            <w:r w:rsidRPr="00AB7006">
              <w:rPr>
                <w:szCs w:val="28"/>
              </w:rPr>
              <w:t xml:space="preserve"> </w:t>
            </w:r>
          </w:p>
        </w:tc>
      </w:tr>
    </w:tbl>
    <w:p w:rsidR="00BD2FE2" w:rsidRPr="0002431D" w:rsidRDefault="00BD2FE2" w:rsidP="00960299">
      <w:pPr>
        <w:ind w:right="-5"/>
        <w:rPr>
          <w:sz w:val="30"/>
          <w:szCs w:val="30"/>
        </w:rPr>
      </w:pPr>
    </w:p>
    <w:sectPr w:rsidR="00BD2FE2" w:rsidRPr="0002431D" w:rsidSect="00360E52">
      <w:type w:val="continuous"/>
      <w:pgSz w:w="16838" w:h="11906" w:orient="landscape"/>
      <w:pgMar w:top="56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FE2"/>
    <w:rsid w:val="0002431D"/>
    <w:rsid w:val="000A6D5A"/>
    <w:rsid w:val="000C1C0B"/>
    <w:rsid w:val="0014181D"/>
    <w:rsid w:val="00182401"/>
    <w:rsid w:val="00185A14"/>
    <w:rsid w:val="00191626"/>
    <w:rsid w:val="001D09D2"/>
    <w:rsid w:val="001F0663"/>
    <w:rsid w:val="00214D79"/>
    <w:rsid w:val="002617CD"/>
    <w:rsid w:val="002F2717"/>
    <w:rsid w:val="0031646E"/>
    <w:rsid w:val="003274E8"/>
    <w:rsid w:val="0035579F"/>
    <w:rsid w:val="00360E52"/>
    <w:rsid w:val="003D2E1A"/>
    <w:rsid w:val="003E262B"/>
    <w:rsid w:val="00464605"/>
    <w:rsid w:val="004C23D7"/>
    <w:rsid w:val="004D7E85"/>
    <w:rsid w:val="00522835"/>
    <w:rsid w:val="00523B12"/>
    <w:rsid w:val="00597B15"/>
    <w:rsid w:val="005A27A0"/>
    <w:rsid w:val="005A4E90"/>
    <w:rsid w:val="005A7A23"/>
    <w:rsid w:val="005F48AB"/>
    <w:rsid w:val="00635832"/>
    <w:rsid w:val="00695CDB"/>
    <w:rsid w:val="006A5FC2"/>
    <w:rsid w:val="006B75D4"/>
    <w:rsid w:val="006C0721"/>
    <w:rsid w:val="006D0A7B"/>
    <w:rsid w:val="00770592"/>
    <w:rsid w:val="007F793C"/>
    <w:rsid w:val="00802878"/>
    <w:rsid w:val="008032EB"/>
    <w:rsid w:val="00806312"/>
    <w:rsid w:val="008513EB"/>
    <w:rsid w:val="00902A60"/>
    <w:rsid w:val="0091041C"/>
    <w:rsid w:val="009272D2"/>
    <w:rsid w:val="00960299"/>
    <w:rsid w:val="009D18D6"/>
    <w:rsid w:val="009D2814"/>
    <w:rsid w:val="00A13A02"/>
    <w:rsid w:val="00A21398"/>
    <w:rsid w:val="00A303EF"/>
    <w:rsid w:val="00A315ED"/>
    <w:rsid w:val="00AA1541"/>
    <w:rsid w:val="00B0603F"/>
    <w:rsid w:val="00B917CE"/>
    <w:rsid w:val="00BA4B21"/>
    <w:rsid w:val="00BD2FE2"/>
    <w:rsid w:val="00C135D2"/>
    <w:rsid w:val="00C140C0"/>
    <w:rsid w:val="00C20496"/>
    <w:rsid w:val="00C232FF"/>
    <w:rsid w:val="00C5572E"/>
    <w:rsid w:val="00C56914"/>
    <w:rsid w:val="00C86FD3"/>
    <w:rsid w:val="00CE518E"/>
    <w:rsid w:val="00D07930"/>
    <w:rsid w:val="00D25E66"/>
    <w:rsid w:val="00D44DA0"/>
    <w:rsid w:val="00D57654"/>
    <w:rsid w:val="00D92463"/>
    <w:rsid w:val="00DA19F7"/>
    <w:rsid w:val="00DB221C"/>
    <w:rsid w:val="00DB6156"/>
    <w:rsid w:val="00DC6FFD"/>
    <w:rsid w:val="00E667B2"/>
    <w:rsid w:val="00ED0E23"/>
    <w:rsid w:val="00F12CD2"/>
    <w:rsid w:val="00F40DC9"/>
    <w:rsid w:val="00F62DAE"/>
    <w:rsid w:val="00F74851"/>
    <w:rsid w:val="00F752AC"/>
    <w:rsid w:val="00FA0443"/>
    <w:rsid w:val="00FC0E81"/>
    <w:rsid w:val="00FC56C3"/>
    <w:rsid w:val="00F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262B"/>
    <w:pPr>
      <w:keepNext/>
      <w:jc w:val="center"/>
      <w:outlineLvl w:val="0"/>
    </w:pPr>
    <w:rPr>
      <w:b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0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44DA0"/>
  </w:style>
  <w:style w:type="character" w:customStyle="1" w:styleId="10">
    <w:name w:val="Заголовок 1 Знак"/>
    <w:basedOn w:val="a0"/>
    <w:link w:val="1"/>
    <w:rsid w:val="003E262B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a5">
    <w:name w:val="Normal (Web)"/>
    <w:basedOn w:val="a"/>
    <w:uiPriority w:val="99"/>
    <w:semiHidden/>
    <w:unhideWhenUsed/>
    <w:rsid w:val="00AA15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OdKul PC</cp:lastModifiedBy>
  <cp:revision>2</cp:revision>
  <cp:lastPrinted>2024-09-30T13:47:00Z</cp:lastPrinted>
  <dcterms:created xsi:type="dcterms:W3CDTF">2026-06-24T07:29:00Z</dcterms:created>
  <dcterms:modified xsi:type="dcterms:W3CDTF">2026-06-24T07:29:00Z</dcterms:modified>
</cp:coreProperties>
</file>