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64" w:rsidRDefault="00326A64" w:rsidP="00C718FE">
      <w:pPr>
        <w:rPr>
          <w:szCs w:val="30"/>
        </w:rPr>
      </w:pPr>
    </w:p>
    <w:p w:rsidR="000C4AC9" w:rsidRDefault="000C4AC9" w:rsidP="00C718FE">
      <w:pPr>
        <w:rPr>
          <w:szCs w:val="30"/>
        </w:rPr>
      </w:pPr>
    </w:p>
    <w:p w:rsidR="000C4AC9" w:rsidRPr="00D7513E" w:rsidRDefault="000C4AC9" w:rsidP="000C4AC9">
      <w:pPr>
        <w:shd w:val="clear" w:color="auto" w:fill="FFFFFF"/>
        <w:spacing w:line="280" w:lineRule="exact"/>
        <w:ind w:left="4956" w:right="403"/>
        <w:jc w:val="both"/>
        <w:rPr>
          <w:bCs/>
          <w:szCs w:val="30"/>
        </w:rPr>
      </w:pPr>
      <w:r>
        <w:rPr>
          <w:szCs w:val="30"/>
        </w:rPr>
        <w:tab/>
      </w:r>
      <w:r w:rsidRPr="00D7513E">
        <w:rPr>
          <w:bCs/>
          <w:szCs w:val="30"/>
        </w:rPr>
        <w:t>УТВЕРЖДЕНО</w:t>
      </w:r>
    </w:p>
    <w:p w:rsidR="000C4AC9" w:rsidRPr="00D7513E" w:rsidRDefault="000C4AC9" w:rsidP="000C4AC9">
      <w:pPr>
        <w:shd w:val="clear" w:color="auto" w:fill="FFFFFF"/>
        <w:spacing w:line="280" w:lineRule="exact"/>
        <w:ind w:left="4502" w:right="403"/>
        <w:jc w:val="both"/>
        <w:rPr>
          <w:bCs/>
          <w:szCs w:val="30"/>
        </w:rPr>
      </w:pPr>
      <w:r w:rsidRPr="00D7513E">
        <w:rPr>
          <w:bCs/>
          <w:szCs w:val="30"/>
        </w:rPr>
        <w:t xml:space="preserve">        Решение</w:t>
      </w:r>
    </w:p>
    <w:p w:rsidR="000C4AC9" w:rsidRPr="00D7513E" w:rsidRDefault="000C4AC9" w:rsidP="000C4AC9">
      <w:pPr>
        <w:shd w:val="clear" w:color="auto" w:fill="FFFFFF"/>
        <w:spacing w:line="280" w:lineRule="exact"/>
        <w:ind w:left="4502" w:right="403"/>
        <w:jc w:val="both"/>
        <w:rPr>
          <w:bCs/>
          <w:szCs w:val="30"/>
        </w:rPr>
      </w:pPr>
      <w:r w:rsidRPr="00D7513E">
        <w:rPr>
          <w:bCs/>
          <w:szCs w:val="30"/>
        </w:rPr>
        <w:t xml:space="preserve">        Миорского районного</w:t>
      </w:r>
    </w:p>
    <w:p w:rsidR="000C4AC9" w:rsidRPr="00D7513E" w:rsidRDefault="000C4AC9" w:rsidP="000C4AC9">
      <w:pPr>
        <w:shd w:val="clear" w:color="auto" w:fill="FFFFFF"/>
        <w:spacing w:line="280" w:lineRule="exact"/>
        <w:ind w:left="4502" w:right="403"/>
        <w:jc w:val="both"/>
        <w:rPr>
          <w:bCs/>
          <w:szCs w:val="30"/>
        </w:rPr>
      </w:pPr>
      <w:r w:rsidRPr="00D7513E">
        <w:rPr>
          <w:bCs/>
          <w:szCs w:val="30"/>
        </w:rPr>
        <w:t xml:space="preserve">        исполнительного комитета</w:t>
      </w:r>
    </w:p>
    <w:p w:rsidR="00A40B78" w:rsidRPr="009B6970" w:rsidRDefault="000C4AC9" w:rsidP="009B6970">
      <w:pPr>
        <w:shd w:val="clear" w:color="auto" w:fill="FFFFFF"/>
        <w:spacing w:line="280" w:lineRule="exact"/>
        <w:ind w:left="4502" w:right="403"/>
        <w:jc w:val="both"/>
        <w:rPr>
          <w:bCs/>
          <w:szCs w:val="30"/>
        </w:rPr>
      </w:pPr>
      <w:r w:rsidRPr="00D7513E">
        <w:rPr>
          <w:bCs/>
          <w:szCs w:val="30"/>
        </w:rPr>
        <w:t xml:space="preserve">        </w:t>
      </w:r>
      <w:r>
        <w:rPr>
          <w:bCs/>
          <w:szCs w:val="30"/>
        </w:rPr>
        <w:t>11</w:t>
      </w:r>
      <w:r w:rsidRPr="000C4AC9">
        <w:rPr>
          <w:bCs/>
          <w:szCs w:val="30"/>
        </w:rPr>
        <w:t xml:space="preserve">.11.2022 №  </w:t>
      </w:r>
      <w:r>
        <w:rPr>
          <w:bCs/>
          <w:szCs w:val="30"/>
        </w:rPr>
        <w:t>917</w:t>
      </w:r>
      <w:r w:rsidR="008A3C90">
        <w:rPr>
          <w:noProof/>
          <w:szCs w:val="30"/>
        </w:rPr>
        <w:pict>
          <v:rect id="Rectangle 5" o:spid="_x0000_s1026" style="position:absolute;left:0;text-align:left;margin-left:230.7pt;margin-top:-39.5pt;width:27pt;height:24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" strokecolor="white [3212]"/>
        </w:pict>
      </w:r>
    </w:p>
    <w:p w:rsidR="001F3DD7" w:rsidRPr="001F3DD7" w:rsidRDefault="008A3C90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 w:rsidRPr="008A3C9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8" type="#_x0000_t202" style="position:absolute;left:0;text-align:left;margin-left:-2.85pt;margin-top:-.75pt;width:487.85pt;height:62.4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Bvi4LC3gAA&#10;AAkBAAAPAAAAAAAAAAAAAAAAAJ0EAABkcnMvZG93bnJldi54bWxQSwUGAAAAAAQABADzAAAAqAUA&#10;AAAA&#10;" filled="f" stroked="f">
            <v:path arrowok="t"/>
            <v:textbox style="mso-fit-shape-to-text:t">
              <w:txbxContent>
                <w:p w:rsidR="001F3DD7" w:rsidRPr="00CC225C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67EE8" w:rsidRPr="00D7513E" w:rsidRDefault="00767EE8" w:rsidP="00767EE8">
      <w:pPr>
        <w:shd w:val="clear" w:color="auto" w:fill="FFFFFF"/>
        <w:spacing w:line="280" w:lineRule="exact"/>
        <w:ind w:left="34"/>
        <w:jc w:val="both"/>
        <w:rPr>
          <w:bCs/>
          <w:szCs w:val="30"/>
        </w:rPr>
      </w:pPr>
      <w:r w:rsidRPr="00D7513E">
        <w:rPr>
          <w:bCs/>
          <w:spacing w:val="-8"/>
          <w:szCs w:val="30"/>
        </w:rPr>
        <w:t>ПОЛОЖЕНИЕ</w:t>
      </w:r>
    </w:p>
    <w:p w:rsidR="00767EE8" w:rsidRPr="00D7513E" w:rsidRDefault="00767EE8" w:rsidP="00767EE8">
      <w:pPr>
        <w:shd w:val="clear" w:color="auto" w:fill="FFFFFF"/>
        <w:spacing w:line="280" w:lineRule="exact"/>
        <w:ind w:left="34"/>
        <w:jc w:val="both"/>
        <w:rPr>
          <w:bCs/>
          <w:spacing w:val="-5"/>
          <w:szCs w:val="30"/>
        </w:rPr>
      </w:pPr>
      <w:r w:rsidRPr="00D7513E">
        <w:rPr>
          <w:bCs/>
          <w:spacing w:val="-5"/>
          <w:szCs w:val="30"/>
        </w:rPr>
        <w:t xml:space="preserve">о постоянно действующей комиссии </w:t>
      </w:r>
    </w:p>
    <w:p w:rsidR="00767EE8" w:rsidRPr="00D7513E" w:rsidRDefault="00767EE8" w:rsidP="00767EE8">
      <w:pPr>
        <w:shd w:val="clear" w:color="auto" w:fill="FFFFFF"/>
        <w:spacing w:line="280" w:lineRule="exact"/>
        <w:ind w:left="34"/>
        <w:jc w:val="both"/>
        <w:rPr>
          <w:bCs/>
          <w:spacing w:val="-5"/>
          <w:szCs w:val="30"/>
        </w:rPr>
      </w:pPr>
      <w:r w:rsidRPr="00D7513E">
        <w:rPr>
          <w:bCs/>
          <w:spacing w:val="-5"/>
          <w:szCs w:val="30"/>
        </w:rPr>
        <w:t>по координации работы по содействию</w:t>
      </w:r>
    </w:p>
    <w:p w:rsidR="00767EE8" w:rsidRPr="00D7513E" w:rsidRDefault="00767EE8" w:rsidP="00767EE8">
      <w:pPr>
        <w:shd w:val="clear" w:color="auto" w:fill="FFFFFF"/>
        <w:spacing w:line="280" w:lineRule="exact"/>
        <w:ind w:left="34"/>
        <w:jc w:val="both"/>
        <w:rPr>
          <w:bCs/>
          <w:spacing w:val="-5"/>
          <w:szCs w:val="30"/>
        </w:rPr>
      </w:pPr>
      <w:r w:rsidRPr="00D7513E">
        <w:rPr>
          <w:bCs/>
          <w:spacing w:val="-5"/>
          <w:szCs w:val="30"/>
        </w:rPr>
        <w:t>занятости населения Миорского района</w:t>
      </w:r>
    </w:p>
    <w:p w:rsidR="00767EE8" w:rsidRPr="00D7513E" w:rsidRDefault="00767EE8" w:rsidP="00767EE8">
      <w:pPr>
        <w:shd w:val="clear" w:color="auto" w:fill="FFFFFF"/>
        <w:ind w:left="36"/>
        <w:jc w:val="both"/>
        <w:rPr>
          <w:bCs/>
          <w:szCs w:val="30"/>
        </w:rPr>
      </w:pPr>
    </w:p>
    <w:p w:rsidR="00767EE8" w:rsidRPr="00C97D5F" w:rsidRDefault="00767EE8" w:rsidP="00767EE8">
      <w:pPr>
        <w:shd w:val="clear" w:color="auto" w:fill="FFFFFF"/>
        <w:tabs>
          <w:tab w:val="left" w:pos="61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 xml:space="preserve">1. Настоящим положением устанавливается порядок образования и деятельности комиссии по координации работы по содействию занятости населения Миорского района, созданной </w:t>
      </w:r>
      <w:proofErr w:type="spellStart"/>
      <w:r w:rsidRPr="00C97D5F">
        <w:rPr>
          <w:bCs/>
          <w:spacing w:val="-5"/>
          <w:szCs w:val="30"/>
        </w:rPr>
        <w:t>Миорским</w:t>
      </w:r>
      <w:proofErr w:type="spellEnd"/>
      <w:r w:rsidRPr="00C97D5F">
        <w:rPr>
          <w:bCs/>
          <w:spacing w:val="-5"/>
          <w:szCs w:val="30"/>
        </w:rPr>
        <w:t xml:space="preserve"> районным исполнительным коми</w:t>
      </w:r>
      <w:r>
        <w:rPr>
          <w:bCs/>
          <w:spacing w:val="-5"/>
          <w:szCs w:val="30"/>
        </w:rPr>
        <w:t>тетом (далее –</w:t>
      </w:r>
      <w:r w:rsidRPr="00C97D5F">
        <w:rPr>
          <w:bCs/>
          <w:spacing w:val="-5"/>
          <w:szCs w:val="30"/>
        </w:rPr>
        <w:t xml:space="preserve"> комиссия).</w:t>
      </w:r>
    </w:p>
    <w:p w:rsidR="00767EE8" w:rsidRPr="00C97D5F" w:rsidRDefault="00767EE8" w:rsidP="00767EE8">
      <w:pPr>
        <w:shd w:val="clear" w:color="auto" w:fill="FFFFFF"/>
        <w:tabs>
          <w:tab w:val="left" w:pos="612"/>
        </w:tabs>
        <w:ind w:left="22" w:firstLine="545"/>
        <w:jc w:val="both"/>
        <w:rPr>
          <w:bCs/>
          <w:spacing w:val="-28"/>
          <w:szCs w:val="30"/>
        </w:rPr>
      </w:pPr>
      <w:r w:rsidRPr="00C97D5F">
        <w:rPr>
          <w:bCs/>
          <w:spacing w:val="-5"/>
          <w:szCs w:val="30"/>
        </w:rPr>
        <w:t>2. Комиссия является постоянно действующим коллегиальным органом, осуществляющим координацию работы по реализации норм Декрета Президента Республики Беларусь от 2 апреля 2015 г. № 3 «О содействии занятости населения»</w:t>
      </w:r>
      <w:r w:rsidRPr="00C97D5F">
        <w:rPr>
          <w:bCs/>
          <w:szCs w:val="30"/>
        </w:rPr>
        <w:t>.</w:t>
      </w:r>
    </w:p>
    <w:p w:rsidR="00767EE8" w:rsidRPr="00C97D5F" w:rsidRDefault="00767EE8" w:rsidP="00767EE8">
      <w:pPr>
        <w:shd w:val="clear" w:color="auto" w:fill="FFFFFF"/>
        <w:tabs>
          <w:tab w:val="left" w:pos="612"/>
        </w:tabs>
        <w:ind w:left="22" w:right="36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6"/>
          <w:szCs w:val="30"/>
        </w:rPr>
        <w:t xml:space="preserve">3. </w:t>
      </w:r>
      <w:r w:rsidRPr="00C97D5F">
        <w:rPr>
          <w:bCs/>
          <w:spacing w:val="-5"/>
          <w:szCs w:val="30"/>
        </w:rPr>
        <w:t>В своей деятельности комиссия руководствуется законодательством Республики Беларусь и настоящим положением.</w:t>
      </w:r>
    </w:p>
    <w:p w:rsidR="00767EE8" w:rsidRPr="00C97D5F" w:rsidRDefault="00767EE8" w:rsidP="00767EE8">
      <w:pPr>
        <w:shd w:val="clear" w:color="auto" w:fill="FFFFFF"/>
        <w:tabs>
          <w:tab w:val="left" w:pos="61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4. Основными задачами комиссии являются:</w:t>
      </w:r>
    </w:p>
    <w:p w:rsidR="00767EE8" w:rsidRPr="00C97D5F" w:rsidRDefault="00767EE8" w:rsidP="00767EE8">
      <w:pPr>
        <w:shd w:val="clear" w:color="auto" w:fill="FFFFFF"/>
        <w:ind w:left="22" w:right="50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4.1. организация работы по оказанию трудоспособным гражданам, не занятым в экономике, содействия в трудоустройстве;</w:t>
      </w:r>
    </w:p>
    <w:p w:rsidR="00767EE8" w:rsidRPr="00C97D5F" w:rsidRDefault="00767EE8" w:rsidP="00767EE8">
      <w:pPr>
        <w:shd w:val="clear" w:color="auto" w:fill="FFFFFF"/>
        <w:ind w:left="22" w:right="50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 xml:space="preserve">4.2. оказание консультативной, методической и правовой помощи по вопросам трудоустройства и (или) </w:t>
      </w:r>
      <w:proofErr w:type="spellStart"/>
      <w:r w:rsidRPr="00C97D5F">
        <w:rPr>
          <w:bCs/>
          <w:spacing w:val="-5"/>
          <w:szCs w:val="30"/>
        </w:rPr>
        <w:t>самозанятости</w:t>
      </w:r>
      <w:proofErr w:type="spellEnd"/>
      <w:r w:rsidRPr="00C97D5F">
        <w:rPr>
          <w:bCs/>
          <w:spacing w:val="-5"/>
          <w:szCs w:val="30"/>
        </w:rPr>
        <w:t>;</w:t>
      </w:r>
    </w:p>
    <w:p w:rsidR="00767EE8" w:rsidRPr="00C97D5F" w:rsidRDefault="00767EE8" w:rsidP="00767EE8">
      <w:pPr>
        <w:shd w:val="clear" w:color="auto" w:fill="FFFFFF"/>
        <w:ind w:left="22" w:right="50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4.3. организация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 – база данных);</w:t>
      </w:r>
    </w:p>
    <w:p w:rsidR="00767EE8" w:rsidRPr="00C97D5F" w:rsidRDefault="00767EE8" w:rsidP="00767EE8">
      <w:pPr>
        <w:shd w:val="clear" w:color="auto" w:fill="FFFFFF"/>
        <w:ind w:left="22" w:right="50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4.4. формирование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</w:t>
      </w:r>
      <w:r>
        <w:rPr>
          <w:bCs/>
          <w:spacing w:val="-5"/>
          <w:szCs w:val="30"/>
        </w:rPr>
        <w:t xml:space="preserve">               </w:t>
      </w:r>
      <w:r w:rsidRPr="00C97D5F">
        <w:rPr>
          <w:bCs/>
          <w:spacing w:val="-5"/>
          <w:szCs w:val="30"/>
        </w:rPr>
        <w:t xml:space="preserve"> (далее – услуги с возмещением затрат);</w:t>
      </w:r>
    </w:p>
    <w:p w:rsidR="00767EE8" w:rsidRPr="00C97D5F" w:rsidRDefault="00767EE8" w:rsidP="00767EE8">
      <w:pPr>
        <w:shd w:val="clear" w:color="auto" w:fill="FFFFFF"/>
        <w:ind w:left="22" w:right="50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4.5. рассмотрение заявлений трудоспособных граждан, не занятых в экономике, или членов их семей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767EE8" w:rsidRPr="00C97D5F" w:rsidRDefault="00767EE8" w:rsidP="00767EE8">
      <w:pPr>
        <w:shd w:val="clear" w:color="auto" w:fill="FFFFFF"/>
        <w:ind w:left="22" w:right="50" w:firstLine="545"/>
        <w:jc w:val="both"/>
        <w:rPr>
          <w:bCs/>
          <w:spacing w:val="-5"/>
          <w:szCs w:val="30"/>
        </w:rPr>
      </w:pPr>
      <w:proofErr w:type="gramStart"/>
      <w:r w:rsidRPr="00C97D5F">
        <w:rPr>
          <w:szCs w:val="30"/>
        </w:rPr>
        <w:lastRenderedPageBreak/>
        <w:t>4.6. 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</w:t>
      </w:r>
      <w:proofErr w:type="gramEnd"/>
      <w:r w:rsidRPr="00C97D5F">
        <w:rPr>
          <w:szCs w:val="30"/>
        </w:rPr>
        <w:t xml:space="preserve">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767EE8" w:rsidRPr="00C97D5F" w:rsidRDefault="00767EE8" w:rsidP="00767EE8">
      <w:pPr>
        <w:shd w:val="clear" w:color="auto" w:fill="FFFFFF"/>
        <w:ind w:left="22" w:right="50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4.7. координация широкомасштабной информационной работы по разъяснению социально-трудовых гарантий, предоставляемых государством гражданам, ориентация граждан на осуществление легальной деятельности;</w:t>
      </w:r>
    </w:p>
    <w:p w:rsidR="00767EE8" w:rsidRPr="00B6012D" w:rsidRDefault="00767EE8" w:rsidP="00767EE8">
      <w:pPr>
        <w:shd w:val="clear" w:color="auto" w:fill="FFFFFF"/>
        <w:tabs>
          <w:tab w:val="left" w:pos="61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 xml:space="preserve">4.8. организация и координация работы заинтересованных органов и </w:t>
      </w:r>
      <w:r w:rsidRPr="00B6012D">
        <w:rPr>
          <w:bCs/>
          <w:spacing w:val="-5"/>
          <w:szCs w:val="30"/>
        </w:rPr>
        <w:t xml:space="preserve">организаций по проведению профилактической работы, направленной на </w:t>
      </w:r>
      <w:proofErr w:type="spellStart"/>
      <w:r w:rsidRPr="00B6012D">
        <w:rPr>
          <w:bCs/>
          <w:spacing w:val="-5"/>
          <w:szCs w:val="30"/>
        </w:rPr>
        <w:t>ресоциализацию</w:t>
      </w:r>
      <w:proofErr w:type="spellEnd"/>
      <w:r w:rsidRPr="00B6012D">
        <w:rPr>
          <w:bCs/>
          <w:spacing w:val="-5"/>
          <w:szCs w:val="30"/>
        </w:rPr>
        <w:t xml:space="preserve"> лиц, ведущих асоциальный образ жизни;</w:t>
      </w:r>
    </w:p>
    <w:p w:rsidR="00767EE8" w:rsidRPr="00B6012D" w:rsidRDefault="00767EE8" w:rsidP="00767EE8">
      <w:pPr>
        <w:shd w:val="clear" w:color="auto" w:fill="FFFFFF"/>
        <w:tabs>
          <w:tab w:val="left" w:pos="612"/>
        </w:tabs>
        <w:ind w:left="22" w:firstLine="545"/>
        <w:jc w:val="both"/>
        <w:rPr>
          <w:bCs/>
          <w:spacing w:val="-5"/>
          <w:szCs w:val="30"/>
        </w:rPr>
      </w:pPr>
      <w:r w:rsidRPr="00B6012D">
        <w:rPr>
          <w:bCs/>
          <w:spacing w:val="-5"/>
          <w:szCs w:val="30"/>
        </w:rPr>
        <w:t>4.9. проведение иных мероприятий в рамках реализации Декрета Президента Республики Беларусь от 2 апреля 2015 г. № 3 «О содействии занятости населения».</w:t>
      </w:r>
    </w:p>
    <w:p w:rsidR="00767EE8" w:rsidRPr="00B6012D" w:rsidRDefault="00767EE8" w:rsidP="00767EE8">
      <w:pPr>
        <w:shd w:val="clear" w:color="auto" w:fill="FFFFFF"/>
        <w:tabs>
          <w:tab w:val="left" w:pos="612"/>
        </w:tabs>
        <w:ind w:left="22" w:firstLine="545"/>
        <w:jc w:val="both"/>
        <w:rPr>
          <w:bCs/>
          <w:spacing w:val="-5"/>
          <w:szCs w:val="30"/>
        </w:rPr>
      </w:pPr>
      <w:r w:rsidRPr="00B6012D">
        <w:rPr>
          <w:bCs/>
          <w:spacing w:val="-5"/>
          <w:szCs w:val="30"/>
        </w:rPr>
        <w:t>5. Комиссия в соответствии с возложенными на нее задачами имеет право:</w:t>
      </w:r>
    </w:p>
    <w:p w:rsidR="00767EE8" w:rsidRPr="00C97D5F" w:rsidRDefault="00767EE8" w:rsidP="00767EE8">
      <w:pPr>
        <w:shd w:val="clear" w:color="auto" w:fill="FFFFFF"/>
        <w:tabs>
          <w:tab w:val="left" w:pos="612"/>
        </w:tabs>
        <w:ind w:left="22" w:right="36" w:firstLine="545"/>
        <w:jc w:val="both"/>
        <w:rPr>
          <w:bCs/>
          <w:spacing w:val="-5"/>
          <w:szCs w:val="30"/>
        </w:rPr>
      </w:pPr>
      <w:r w:rsidRPr="00B6012D">
        <w:rPr>
          <w:bCs/>
          <w:spacing w:val="-5"/>
          <w:szCs w:val="30"/>
        </w:rPr>
        <w:t>5.1. принимать решения о полном или частичном освобождении трудоспособных граждан, не занятых в экономике, от оплаты услуг с возмещением затрат</w:t>
      </w:r>
      <w:r w:rsidRPr="00C97D5F">
        <w:rPr>
          <w:bCs/>
          <w:spacing w:val="-5"/>
          <w:szCs w:val="30"/>
        </w:rPr>
        <w:t xml:space="preserve"> в связи с нахождением в трудной жизненной ситуации по их заявлениям либо об отказе в таком освобождении;</w:t>
      </w:r>
    </w:p>
    <w:p w:rsidR="00767EE8" w:rsidRPr="00C97D5F" w:rsidRDefault="00767EE8" w:rsidP="00767EE8">
      <w:pPr>
        <w:pStyle w:val="newncpi"/>
        <w:rPr>
          <w:sz w:val="30"/>
          <w:szCs w:val="30"/>
        </w:rPr>
      </w:pPr>
      <w:proofErr w:type="gramStart"/>
      <w:r w:rsidRPr="00C97D5F">
        <w:rPr>
          <w:sz w:val="30"/>
          <w:szCs w:val="30"/>
        </w:rPr>
        <w:t xml:space="preserve">5.2. по запросам государственных органов и организаций, указанных в подпункте 4.6 </w:t>
      </w:r>
      <w:r w:rsidRPr="00C97D5F">
        <w:rPr>
          <w:sz w:val="30"/>
          <w:szCs w:val="30"/>
          <w:vertAlign w:val="superscript"/>
        </w:rPr>
        <w:t xml:space="preserve"> </w:t>
      </w:r>
      <w:r w:rsidRPr="00C97D5F">
        <w:rPr>
          <w:sz w:val="30"/>
          <w:szCs w:val="30"/>
        </w:rPr>
        <w:t xml:space="preserve">пункта 4 настоящего Положения, не позднее 5 рабочих дней со дня получения запроса предоставлять сведения из базы данных об </w:t>
      </w:r>
      <w:r w:rsidRPr="00A35185">
        <w:rPr>
          <w:sz w:val="30"/>
          <w:szCs w:val="30"/>
        </w:rPr>
        <w:t>отнесении граждан к трудоспособным гражданам, не занятым в экономике, и принимать решения для целей предоставления льготных кредитов, одноразовых субсидий, субсидии на уплату части процентов (субсидий) о признании</w:t>
      </w:r>
      <w:r w:rsidRPr="00C97D5F">
        <w:rPr>
          <w:sz w:val="30"/>
          <w:szCs w:val="30"/>
        </w:rPr>
        <w:t xml:space="preserve"> граждан и (или</w:t>
      </w:r>
      <w:proofErr w:type="gramEnd"/>
      <w:r w:rsidRPr="00C97D5F">
        <w:rPr>
          <w:sz w:val="30"/>
          <w:szCs w:val="30"/>
        </w:rPr>
        <w:t>) трудоспособных членов их семей*:</w:t>
      </w:r>
    </w:p>
    <w:p w:rsidR="00767EE8" w:rsidRPr="00C97D5F" w:rsidRDefault="00767EE8" w:rsidP="00767EE8">
      <w:pPr>
        <w:pStyle w:val="newncpi"/>
        <w:rPr>
          <w:sz w:val="30"/>
          <w:szCs w:val="30"/>
        </w:rPr>
      </w:pPr>
      <w:r w:rsidRPr="00C97D5F">
        <w:rPr>
          <w:sz w:val="30"/>
          <w:szCs w:val="30"/>
        </w:rPr>
        <w:t>трудоспособными гражданами, не занятыми в экономике, находящимися в трудной жизненной ситуации;</w:t>
      </w:r>
    </w:p>
    <w:p w:rsidR="00767EE8" w:rsidRPr="00C97D5F" w:rsidRDefault="00767EE8" w:rsidP="00767EE8">
      <w:pPr>
        <w:pStyle w:val="newncpi"/>
        <w:rPr>
          <w:sz w:val="30"/>
          <w:szCs w:val="30"/>
        </w:rPr>
      </w:pPr>
      <w:proofErr w:type="gramStart"/>
      <w:r w:rsidRPr="00C97D5F">
        <w:rPr>
          <w:sz w:val="30"/>
          <w:szCs w:val="30"/>
        </w:rPr>
        <w:t xml:space="preserve"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</w:t>
      </w:r>
      <w:r w:rsidRPr="00C97D5F">
        <w:rPr>
          <w:sz w:val="30"/>
          <w:szCs w:val="30"/>
        </w:rPr>
        <w:lastRenderedPageBreak/>
        <w:t>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</w:t>
      </w:r>
      <w:proofErr w:type="gramEnd"/>
      <w:r w:rsidRPr="00C97D5F">
        <w:rPr>
          <w:sz w:val="30"/>
          <w:szCs w:val="30"/>
        </w:rPr>
        <w:t>) в случае утверждения указанных списков в соответствии с частью второй подпункта 1.14 пункта 1 Указа Президента Республики Беларусь от 4 июля 2017 г. № 240).</w:t>
      </w:r>
    </w:p>
    <w:p w:rsidR="00767EE8" w:rsidRPr="00C97D5F" w:rsidRDefault="00767EE8" w:rsidP="00767EE8">
      <w:pPr>
        <w:pStyle w:val="snoskiline"/>
        <w:ind w:firstLine="567"/>
        <w:rPr>
          <w:sz w:val="30"/>
          <w:szCs w:val="30"/>
        </w:rPr>
      </w:pPr>
      <w:r w:rsidRPr="00C97D5F">
        <w:rPr>
          <w:sz w:val="30"/>
          <w:szCs w:val="30"/>
        </w:rPr>
        <w:t>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767EE8" w:rsidRPr="00C97D5F" w:rsidRDefault="00767EE8" w:rsidP="00767EE8">
      <w:pPr>
        <w:shd w:val="clear" w:color="auto" w:fill="FFFFFF"/>
        <w:tabs>
          <w:tab w:val="left" w:pos="612"/>
        </w:tabs>
        <w:ind w:left="22" w:right="36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5.3. 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767EE8" w:rsidRPr="00C97D5F" w:rsidRDefault="00767EE8" w:rsidP="00767EE8">
      <w:pPr>
        <w:pStyle w:val="newncpi"/>
        <w:rPr>
          <w:sz w:val="30"/>
          <w:szCs w:val="30"/>
        </w:rPr>
      </w:pPr>
      <w:r w:rsidRPr="00C97D5F">
        <w:rPr>
          <w:sz w:val="30"/>
          <w:szCs w:val="30"/>
        </w:rPr>
        <w:t>5.4. принимать решения о необходимости направления трудоспособных неработающих граждан, ведущих асоциальный образ жизни, в лечебно-трудовые профилактории с представлением в отдел внутренних дел райисполкома выписок из протоколов заседаний комиссий, содержащих соответствующие решения;</w:t>
      </w:r>
    </w:p>
    <w:p w:rsidR="00767EE8" w:rsidRPr="00C97D5F" w:rsidRDefault="00767EE8" w:rsidP="00767EE8">
      <w:pPr>
        <w:pStyle w:val="newncpi"/>
        <w:rPr>
          <w:sz w:val="30"/>
          <w:szCs w:val="30"/>
        </w:rPr>
      </w:pPr>
      <w:proofErr w:type="gramStart"/>
      <w:r w:rsidRPr="00C97D5F">
        <w:rPr>
          <w:sz w:val="30"/>
          <w:szCs w:val="30"/>
        </w:rPr>
        <w:t>5.5. 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</w:t>
      </w:r>
      <w:proofErr w:type="gramEnd"/>
      <w:r w:rsidRPr="00C97D5F">
        <w:rPr>
          <w:sz w:val="30"/>
          <w:szCs w:val="30"/>
        </w:rPr>
        <w:t>, утвержденного постановлением Совета Министров Республики Беларусь от 31 марта 2018 г. № 239;</w:t>
      </w:r>
    </w:p>
    <w:p w:rsidR="00767EE8" w:rsidRPr="00C97D5F" w:rsidRDefault="00767EE8" w:rsidP="00767EE8">
      <w:pPr>
        <w:shd w:val="clear" w:color="auto" w:fill="FFFFFF"/>
        <w:tabs>
          <w:tab w:val="left" w:pos="2542"/>
          <w:tab w:val="left" w:pos="4046"/>
          <w:tab w:val="left" w:pos="570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5.6. 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767EE8" w:rsidRPr="00C97D5F" w:rsidRDefault="00767EE8" w:rsidP="00767EE8">
      <w:pPr>
        <w:shd w:val="clear" w:color="auto" w:fill="FFFFFF"/>
        <w:tabs>
          <w:tab w:val="left" w:pos="2542"/>
          <w:tab w:val="left" w:pos="4046"/>
          <w:tab w:val="left" w:pos="570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5.7. 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767EE8" w:rsidRPr="00C97D5F" w:rsidRDefault="00767EE8" w:rsidP="00767EE8">
      <w:pPr>
        <w:shd w:val="clear" w:color="auto" w:fill="FFFFFF"/>
        <w:tabs>
          <w:tab w:val="left" w:pos="2542"/>
          <w:tab w:val="left" w:pos="4046"/>
          <w:tab w:val="left" w:pos="570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5.8. 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767EE8" w:rsidRPr="00C97D5F" w:rsidRDefault="00767EE8" w:rsidP="00767EE8">
      <w:pPr>
        <w:shd w:val="clear" w:color="auto" w:fill="FFFFFF"/>
        <w:tabs>
          <w:tab w:val="left" w:pos="2542"/>
          <w:tab w:val="left" w:pos="4046"/>
          <w:tab w:val="left" w:pos="570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5.9. взаимодействовать с государственными органами, иными организациями независимо от формы собственности;</w:t>
      </w:r>
    </w:p>
    <w:p w:rsidR="00767EE8" w:rsidRDefault="00767EE8" w:rsidP="00767EE8">
      <w:pPr>
        <w:shd w:val="clear" w:color="auto" w:fill="FFFFFF"/>
        <w:tabs>
          <w:tab w:val="left" w:pos="2542"/>
          <w:tab w:val="left" w:pos="4046"/>
          <w:tab w:val="left" w:pos="570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5.10. реализовывать иные права в соответствии с законодательством.</w:t>
      </w:r>
    </w:p>
    <w:p w:rsidR="00767EE8" w:rsidRDefault="00767EE8" w:rsidP="00767EE8">
      <w:pPr>
        <w:shd w:val="clear" w:color="auto" w:fill="FFFFFF"/>
        <w:tabs>
          <w:tab w:val="left" w:pos="612"/>
        </w:tabs>
        <w:ind w:left="22" w:right="36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lastRenderedPageBreak/>
        <w:t>6. В состав комиссии входят предсе</w:t>
      </w:r>
      <w:r>
        <w:rPr>
          <w:bCs/>
          <w:spacing w:val="-5"/>
          <w:szCs w:val="30"/>
        </w:rPr>
        <w:t xml:space="preserve">датель комиссии, его </w:t>
      </w:r>
      <w:r w:rsidRPr="005128B1">
        <w:rPr>
          <w:bCs/>
          <w:spacing w:val="-5"/>
          <w:szCs w:val="30"/>
        </w:rPr>
        <w:t>заместители,</w:t>
      </w:r>
      <w:r w:rsidRPr="00C97D5F">
        <w:rPr>
          <w:bCs/>
          <w:spacing w:val="-5"/>
          <w:szCs w:val="30"/>
        </w:rPr>
        <w:t xml:space="preserve"> секретарь и иные члены комиссии. Персональный состав комиссии утверждается решением Миорского районного исполнительного комитета (далее – райисполком).</w:t>
      </w:r>
    </w:p>
    <w:p w:rsidR="00767EE8" w:rsidRDefault="00767EE8" w:rsidP="00767EE8">
      <w:pPr>
        <w:shd w:val="clear" w:color="auto" w:fill="FFFFFF"/>
        <w:tabs>
          <w:tab w:val="left" w:pos="612"/>
        </w:tabs>
        <w:ind w:left="22" w:right="36" w:firstLine="545"/>
        <w:jc w:val="both"/>
        <w:rPr>
          <w:bCs/>
          <w:spacing w:val="-5"/>
          <w:szCs w:val="30"/>
        </w:rPr>
      </w:pPr>
    </w:p>
    <w:p w:rsidR="00767EE8" w:rsidRPr="00C97D5F" w:rsidRDefault="00767EE8" w:rsidP="00767EE8">
      <w:pPr>
        <w:pStyle w:val="af"/>
        <w:spacing w:before="0" w:beforeAutospacing="0" w:after="0" w:afterAutospacing="0"/>
        <w:jc w:val="both"/>
        <w:rPr>
          <w:sz w:val="30"/>
          <w:szCs w:val="30"/>
        </w:rPr>
      </w:pPr>
      <w:r w:rsidRPr="00C97D5F">
        <w:rPr>
          <w:sz w:val="30"/>
          <w:szCs w:val="30"/>
        </w:rPr>
        <w:t>_____________________</w:t>
      </w:r>
    </w:p>
    <w:p w:rsidR="00767EE8" w:rsidRPr="001D1915" w:rsidRDefault="00767EE8" w:rsidP="00767EE8">
      <w:pPr>
        <w:pStyle w:val="snoski"/>
        <w:rPr>
          <w:sz w:val="24"/>
          <w:szCs w:val="24"/>
        </w:rPr>
      </w:pPr>
      <w:proofErr w:type="gramStart"/>
      <w:r w:rsidRPr="00DB2591">
        <w:rPr>
          <w:sz w:val="24"/>
          <w:szCs w:val="24"/>
        </w:rPr>
        <w:t>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</w:t>
      </w:r>
      <w:proofErr w:type="gramEnd"/>
      <w:r w:rsidRPr="00DB2591">
        <w:rPr>
          <w:sz w:val="24"/>
          <w:szCs w:val="24"/>
        </w:rPr>
        <w:t> г. № 240.</w:t>
      </w:r>
    </w:p>
    <w:p w:rsidR="00767EE8" w:rsidRPr="00C97D5F" w:rsidRDefault="00767EE8" w:rsidP="00767EE8">
      <w:pPr>
        <w:shd w:val="clear" w:color="auto" w:fill="FFFFFF"/>
        <w:tabs>
          <w:tab w:val="left" w:pos="2542"/>
          <w:tab w:val="left" w:pos="4046"/>
          <w:tab w:val="left" w:pos="570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7. Председатель комиссии:</w:t>
      </w:r>
    </w:p>
    <w:p w:rsidR="00767EE8" w:rsidRPr="00C97D5F" w:rsidRDefault="00767EE8" w:rsidP="00767EE8">
      <w:pPr>
        <w:shd w:val="clear" w:color="auto" w:fill="FFFFFF"/>
        <w:tabs>
          <w:tab w:val="left" w:pos="2542"/>
          <w:tab w:val="left" w:pos="4046"/>
          <w:tab w:val="left" w:pos="570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 xml:space="preserve">7.1. </w:t>
      </w:r>
      <w:proofErr w:type="gramStart"/>
      <w:r w:rsidRPr="00C97D5F">
        <w:rPr>
          <w:bCs/>
          <w:spacing w:val="-5"/>
          <w:szCs w:val="30"/>
        </w:rPr>
        <w:t>руководит работой комиссии и несет</w:t>
      </w:r>
      <w:proofErr w:type="gramEnd"/>
      <w:r w:rsidRPr="00C97D5F">
        <w:rPr>
          <w:bCs/>
          <w:spacing w:val="-5"/>
          <w:szCs w:val="30"/>
        </w:rPr>
        <w:t xml:space="preserve"> персональную ответственность за выполнение возложенных на нее задач;</w:t>
      </w:r>
    </w:p>
    <w:p w:rsidR="00767EE8" w:rsidRPr="00C97D5F" w:rsidRDefault="00767EE8" w:rsidP="00767EE8">
      <w:pPr>
        <w:shd w:val="clear" w:color="auto" w:fill="FFFFFF"/>
        <w:tabs>
          <w:tab w:val="left" w:pos="2542"/>
          <w:tab w:val="left" w:pos="4046"/>
          <w:tab w:val="left" w:pos="570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 xml:space="preserve">7.2. </w:t>
      </w:r>
      <w:proofErr w:type="gramStart"/>
      <w:r w:rsidRPr="00C97D5F">
        <w:rPr>
          <w:bCs/>
          <w:spacing w:val="-5"/>
          <w:szCs w:val="30"/>
        </w:rPr>
        <w:t>проводит заседания комиссии и подписывает</w:t>
      </w:r>
      <w:proofErr w:type="gramEnd"/>
      <w:r w:rsidRPr="00C97D5F">
        <w:rPr>
          <w:bCs/>
          <w:spacing w:val="-5"/>
          <w:szCs w:val="30"/>
        </w:rPr>
        <w:t xml:space="preserve"> протоколы заседаний комиссии;</w:t>
      </w:r>
    </w:p>
    <w:p w:rsidR="00767EE8" w:rsidRPr="00C97D5F" w:rsidRDefault="00767EE8" w:rsidP="00767EE8">
      <w:pPr>
        <w:shd w:val="clear" w:color="auto" w:fill="FFFFFF"/>
        <w:tabs>
          <w:tab w:val="left" w:pos="2542"/>
          <w:tab w:val="left" w:pos="4046"/>
          <w:tab w:val="left" w:pos="570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7.3. планирует работу комиссии;</w:t>
      </w:r>
    </w:p>
    <w:p w:rsidR="00767EE8" w:rsidRPr="00C97D5F" w:rsidRDefault="00767EE8" w:rsidP="00767EE8">
      <w:pPr>
        <w:shd w:val="clear" w:color="auto" w:fill="FFFFFF"/>
        <w:tabs>
          <w:tab w:val="left" w:pos="2542"/>
          <w:tab w:val="left" w:pos="4046"/>
          <w:tab w:val="left" w:pos="570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7.4. вносит предложения в райисполком о персональном составе комиссии, прекращении деятельности ее членов, кандидатуре секретаря;</w:t>
      </w:r>
    </w:p>
    <w:p w:rsidR="00767EE8" w:rsidRPr="00C97D5F" w:rsidRDefault="00767EE8" w:rsidP="00767EE8">
      <w:pPr>
        <w:shd w:val="clear" w:color="auto" w:fill="FFFFFF"/>
        <w:tabs>
          <w:tab w:val="left" w:pos="2542"/>
          <w:tab w:val="left" w:pos="4046"/>
          <w:tab w:val="left" w:pos="570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7.5. осуществляет иные функции в соответствии с законодательством.</w:t>
      </w:r>
    </w:p>
    <w:p w:rsidR="00767EE8" w:rsidRPr="00C97D5F" w:rsidRDefault="00767EE8" w:rsidP="00767EE8">
      <w:pPr>
        <w:shd w:val="clear" w:color="auto" w:fill="FFFFFF"/>
        <w:tabs>
          <w:tab w:val="left" w:pos="2542"/>
          <w:tab w:val="left" w:pos="4046"/>
          <w:tab w:val="left" w:pos="570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В период отсутствия председателя комиссии е</w:t>
      </w:r>
      <w:r>
        <w:rPr>
          <w:bCs/>
          <w:spacing w:val="-5"/>
          <w:szCs w:val="30"/>
        </w:rPr>
        <w:t xml:space="preserve">го обязанности </w:t>
      </w:r>
      <w:r w:rsidRPr="004678EF">
        <w:rPr>
          <w:bCs/>
          <w:spacing w:val="-5"/>
          <w:szCs w:val="30"/>
        </w:rPr>
        <w:t>выполняют заместители председателя комиссии.</w:t>
      </w:r>
    </w:p>
    <w:p w:rsidR="00767EE8" w:rsidRPr="00C97D5F" w:rsidRDefault="00767EE8" w:rsidP="00767EE8">
      <w:pPr>
        <w:shd w:val="clear" w:color="auto" w:fill="FFFFFF"/>
        <w:tabs>
          <w:tab w:val="left" w:pos="2542"/>
          <w:tab w:val="left" w:pos="4046"/>
          <w:tab w:val="left" w:pos="570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8. Секретарь комиссии:</w:t>
      </w:r>
    </w:p>
    <w:p w:rsidR="00767EE8" w:rsidRPr="00C97D5F" w:rsidRDefault="00767EE8" w:rsidP="00767EE8">
      <w:pPr>
        <w:shd w:val="clear" w:color="auto" w:fill="FFFFFF"/>
        <w:tabs>
          <w:tab w:val="left" w:pos="2542"/>
          <w:tab w:val="left" w:pos="4046"/>
          <w:tab w:val="left" w:pos="570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8.1. осуществляет подготовку материалов для рассмотрения на заседании комиссии;</w:t>
      </w:r>
    </w:p>
    <w:p w:rsidR="00767EE8" w:rsidRPr="00C97D5F" w:rsidRDefault="00767EE8" w:rsidP="00767EE8">
      <w:pPr>
        <w:shd w:val="clear" w:color="auto" w:fill="FFFFFF"/>
        <w:tabs>
          <w:tab w:val="left" w:pos="2542"/>
          <w:tab w:val="left" w:pos="4046"/>
          <w:tab w:val="left" w:pos="570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8.2. осуществляет подготовку заседаний комиссии;</w:t>
      </w:r>
    </w:p>
    <w:p w:rsidR="00767EE8" w:rsidRPr="00C97D5F" w:rsidRDefault="00767EE8" w:rsidP="00767EE8">
      <w:pPr>
        <w:shd w:val="clear" w:color="auto" w:fill="FFFFFF"/>
        <w:tabs>
          <w:tab w:val="left" w:pos="2542"/>
          <w:tab w:val="left" w:pos="4046"/>
          <w:tab w:val="left" w:pos="570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8.3. оформляет протоколы заседаний и решения комиссии;</w:t>
      </w:r>
    </w:p>
    <w:p w:rsidR="00767EE8" w:rsidRPr="00C97D5F" w:rsidRDefault="00767EE8" w:rsidP="00767EE8">
      <w:pPr>
        <w:shd w:val="clear" w:color="auto" w:fill="FFFFFF"/>
        <w:tabs>
          <w:tab w:val="left" w:pos="2542"/>
          <w:tab w:val="left" w:pos="4046"/>
          <w:tab w:val="left" w:pos="570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8.4. ведет делопроизводство в комиссии;</w:t>
      </w:r>
    </w:p>
    <w:p w:rsidR="00767EE8" w:rsidRPr="00C97D5F" w:rsidRDefault="00767EE8" w:rsidP="00767EE8">
      <w:pPr>
        <w:shd w:val="clear" w:color="auto" w:fill="FFFFFF"/>
        <w:tabs>
          <w:tab w:val="left" w:pos="2542"/>
          <w:tab w:val="left" w:pos="4046"/>
          <w:tab w:val="left" w:pos="5702"/>
        </w:tabs>
        <w:ind w:lef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8.5. осуществляет иные функции, возложенные на него председателем комиссии.</w:t>
      </w:r>
    </w:p>
    <w:p w:rsidR="00767EE8" w:rsidRPr="00C97D5F" w:rsidRDefault="00767EE8" w:rsidP="00767EE8">
      <w:pPr>
        <w:shd w:val="clear" w:color="auto" w:fill="FFFFFF"/>
        <w:tabs>
          <w:tab w:val="left" w:pos="886"/>
        </w:tabs>
        <w:ind w:left="22" w:righ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9. Заседания комиссии созываются секретарем комиссии по согласованию с председателем  по мере необходимости, но не реже двух раз в месяц.</w:t>
      </w:r>
    </w:p>
    <w:p w:rsidR="00767EE8" w:rsidRPr="00C97D5F" w:rsidRDefault="00767EE8" w:rsidP="00767EE8">
      <w:pPr>
        <w:shd w:val="clear" w:color="auto" w:fill="FFFFFF"/>
        <w:ind w:left="22" w:right="29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Заседания комиссии считаются правомочными при наличии не менее двух третей ее членов.</w:t>
      </w:r>
    </w:p>
    <w:p w:rsidR="00767EE8" w:rsidRPr="00C97D5F" w:rsidRDefault="00767EE8" w:rsidP="00767EE8">
      <w:pPr>
        <w:shd w:val="clear" w:color="auto" w:fill="FFFFFF"/>
        <w:tabs>
          <w:tab w:val="left" w:pos="720"/>
        </w:tabs>
        <w:ind w:left="22" w:righ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 xml:space="preserve">10. Решение комиссии </w:t>
      </w:r>
      <w:proofErr w:type="gramStart"/>
      <w:r w:rsidRPr="00C97D5F">
        <w:rPr>
          <w:bCs/>
          <w:spacing w:val="-5"/>
          <w:szCs w:val="30"/>
        </w:rPr>
        <w:t>принимается открытым голосованием и оформляется</w:t>
      </w:r>
      <w:proofErr w:type="gramEnd"/>
      <w:r w:rsidRPr="00C97D5F">
        <w:rPr>
          <w:bCs/>
          <w:spacing w:val="-5"/>
          <w:szCs w:val="30"/>
        </w:rPr>
        <w:t xml:space="preserve">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767EE8" w:rsidRPr="00C97D5F" w:rsidRDefault="00767EE8" w:rsidP="00767EE8">
      <w:pPr>
        <w:shd w:val="clear" w:color="auto" w:fill="FFFFFF"/>
        <w:tabs>
          <w:tab w:val="left" w:pos="720"/>
        </w:tabs>
        <w:ind w:left="22" w:righ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 xml:space="preserve">Решение считается принятым, если за него проголосовало более половины членов комиссии, присутствовавших на заседании. В случае </w:t>
      </w:r>
      <w:r w:rsidRPr="00C97D5F">
        <w:rPr>
          <w:bCs/>
          <w:spacing w:val="-5"/>
          <w:szCs w:val="30"/>
        </w:rPr>
        <w:lastRenderedPageBreak/>
        <w:t>равенства голосов принятым считается решение, за которое проголосовал председательствующий на заседании комиссии.</w:t>
      </w:r>
    </w:p>
    <w:p w:rsidR="00767EE8" w:rsidRPr="00C97D5F" w:rsidRDefault="00767EE8" w:rsidP="00767EE8">
      <w:pPr>
        <w:shd w:val="clear" w:color="auto" w:fill="FFFFFF"/>
        <w:tabs>
          <w:tab w:val="left" w:pos="720"/>
        </w:tabs>
        <w:ind w:left="22" w:righ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11. В протоколе заседания комиссии указываются:</w:t>
      </w:r>
    </w:p>
    <w:p w:rsidR="00767EE8" w:rsidRPr="00C97D5F" w:rsidRDefault="00767EE8" w:rsidP="00767EE8">
      <w:pPr>
        <w:shd w:val="clear" w:color="auto" w:fill="FFFFFF"/>
        <w:tabs>
          <w:tab w:val="left" w:pos="720"/>
        </w:tabs>
        <w:ind w:left="22" w:righ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11.1. дата и место проведения заседания;</w:t>
      </w:r>
    </w:p>
    <w:p w:rsidR="00767EE8" w:rsidRPr="00C97D5F" w:rsidRDefault="00767EE8" w:rsidP="00767EE8">
      <w:pPr>
        <w:shd w:val="clear" w:color="auto" w:fill="FFFFFF"/>
        <w:tabs>
          <w:tab w:val="left" w:pos="720"/>
        </w:tabs>
        <w:ind w:left="22" w:righ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11.2. фамилии, собственные имена, отчества (если таковые имеются) членов комиссии и других лиц, присутствующих на заседании;</w:t>
      </w:r>
    </w:p>
    <w:p w:rsidR="00767EE8" w:rsidRPr="00C97D5F" w:rsidRDefault="00767EE8" w:rsidP="00767EE8">
      <w:pPr>
        <w:shd w:val="clear" w:color="auto" w:fill="FFFFFF"/>
        <w:tabs>
          <w:tab w:val="left" w:pos="720"/>
        </w:tabs>
        <w:ind w:left="22" w:righ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11.3. председательствующий на заседании;</w:t>
      </w:r>
    </w:p>
    <w:p w:rsidR="00767EE8" w:rsidRPr="00C97D5F" w:rsidRDefault="00767EE8" w:rsidP="00767EE8">
      <w:pPr>
        <w:shd w:val="clear" w:color="auto" w:fill="FFFFFF"/>
        <w:tabs>
          <w:tab w:val="left" w:pos="720"/>
        </w:tabs>
        <w:ind w:left="22" w:righ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11.4. содержание рассматриваемых вопросов с изложением принятых по ним решений и обоснованием мотивов их принятия;</w:t>
      </w:r>
    </w:p>
    <w:p w:rsidR="00767EE8" w:rsidRPr="00C97D5F" w:rsidRDefault="00767EE8" w:rsidP="00767EE8">
      <w:pPr>
        <w:shd w:val="clear" w:color="auto" w:fill="FFFFFF"/>
        <w:tabs>
          <w:tab w:val="left" w:pos="720"/>
        </w:tabs>
        <w:ind w:left="22" w:righ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11.5. результаты голосования и принятые решения.</w:t>
      </w:r>
    </w:p>
    <w:p w:rsidR="00767EE8" w:rsidRPr="00C97D5F" w:rsidRDefault="00767EE8" w:rsidP="00767EE8">
      <w:pPr>
        <w:shd w:val="clear" w:color="auto" w:fill="FFFFFF"/>
        <w:tabs>
          <w:tab w:val="left" w:pos="720"/>
        </w:tabs>
        <w:ind w:left="22" w:righ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 xml:space="preserve">12. Комиссией обеспечивается всестороннее, полное и объективное рассмотрение всех материалов по каждому вопросу, вынесенному на </w:t>
      </w:r>
      <w:proofErr w:type="gramStart"/>
      <w:r w:rsidRPr="00C97D5F">
        <w:rPr>
          <w:bCs/>
          <w:spacing w:val="-5"/>
          <w:szCs w:val="30"/>
        </w:rPr>
        <w:t>рассмотрение</w:t>
      </w:r>
      <w:proofErr w:type="gramEnd"/>
      <w:r w:rsidRPr="00C97D5F">
        <w:rPr>
          <w:bCs/>
          <w:spacing w:val="-5"/>
          <w:szCs w:val="30"/>
        </w:rPr>
        <w:t xml:space="preserve"> на заседание комиссии.</w:t>
      </w:r>
    </w:p>
    <w:p w:rsidR="00767EE8" w:rsidRPr="00C97D5F" w:rsidRDefault="00767EE8" w:rsidP="00767EE8">
      <w:pPr>
        <w:shd w:val="clear" w:color="auto" w:fill="FFFFFF"/>
        <w:tabs>
          <w:tab w:val="left" w:pos="720"/>
        </w:tabs>
        <w:ind w:left="22" w:righ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13. 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райисполкоме три года.</w:t>
      </w:r>
    </w:p>
    <w:p w:rsidR="00767EE8" w:rsidRPr="00C97D5F" w:rsidRDefault="00767EE8" w:rsidP="00767EE8">
      <w:pPr>
        <w:shd w:val="clear" w:color="auto" w:fill="FFFFFF"/>
        <w:tabs>
          <w:tab w:val="left" w:pos="720"/>
        </w:tabs>
        <w:ind w:left="22" w:righ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14. Для формирования списка трудоспособных граждан, не занятых в экономике, оплачивающих услуги с возмещением затрат, на очередной квартал для целей 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767EE8" w:rsidRPr="00C97D5F" w:rsidRDefault="00767EE8" w:rsidP="00767EE8">
      <w:pPr>
        <w:shd w:val="clear" w:color="auto" w:fill="FFFFFF"/>
        <w:tabs>
          <w:tab w:val="left" w:pos="720"/>
        </w:tabs>
        <w:ind w:left="22" w:righ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 xml:space="preserve">15. </w:t>
      </w:r>
      <w:r w:rsidRPr="00C97D5F">
        <w:rPr>
          <w:szCs w:val="30"/>
        </w:rPr>
        <w:t>После получения доступа к базе данных комиссии организуют работу с гражданами, сведения о которых содержатся в ней, в том числе рассматривают их заявления</w:t>
      </w:r>
      <w:r>
        <w:rPr>
          <w:szCs w:val="30"/>
        </w:rPr>
        <w:t>.</w:t>
      </w:r>
      <w:r w:rsidRPr="00C97D5F">
        <w:rPr>
          <w:bCs/>
          <w:spacing w:val="-5"/>
          <w:szCs w:val="30"/>
        </w:rPr>
        <w:t xml:space="preserve"> По результатам данной работы формируется список трудоспособных граждан, не занятых в экономике, оплачивающих услуги с возмещением затрат.</w:t>
      </w:r>
    </w:p>
    <w:p w:rsidR="00767EE8" w:rsidRPr="00C97D5F" w:rsidRDefault="00767EE8" w:rsidP="00767EE8">
      <w:pPr>
        <w:shd w:val="clear" w:color="auto" w:fill="FFFFFF"/>
        <w:tabs>
          <w:tab w:val="left" w:pos="720"/>
        </w:tabs>
        <w:ind w:left="22" w:righ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16. Сформированный список трудоспособных граждан, не занятых в экономике, оплачивающих услуги с возмещением затрат, до 5-го числа второго месяца каждого квартала направляется для утверждения в райисполком. Утвержденный список не позднее 9-го числа второго месяца каждого квартала направляется в организации, осуществляющие учет, расчет и начисление платы за жилищно-коммунальные услуги и платы за пользованием жилым помещением.</w:t>
      </w:r>
    </w:p>
    <w:p w:rsidR="00767EE8" w:rsidRPr="00C97D5F" w:rsidRDefault="00767EE8" w:rsidP="00767EE8">
      <w:pPr>
        <w:shd w:val="clear" w:color="auto" w:fill="FFFFFF"/>
        <w:tabs>
          <w:tab w:val="left" w:pos="720"/>
        </w:tabs>
        <w:ind w:left="22" w:righ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 xml:space="preserve">19. </w:t>
      </w:r>
      <w:r w:rsidRPr="00C97D5F">
        <w:rPr>
          <w:szCs w:val="30"/>
        </w:rPr>
        <w:t>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767EE8" w:rsidRPr="00C97D5F" w:rsidRDefault="00767EE8" w:rsidP="00767EE8">
      <w:pPr>
        <w:shd w:val="clear" w:color="auto" w:fill="FFFFFF"/>
        <w:tabs>
          <w:tab w:val="left" w:pos="720"/>
        </w:tabs>
        <w:ind w:left="22" w:right="22" w:firstLine="545"/>
        <w:jc w:val="both"/>
        <w:rPr>
          <w:bCs/>
          <w:spacing w:val="-5"/>
          <w:szCs w:val="30"/>
        </w:rPr>
      </w:pPr>
      <w:r w:rsidRPr="00C97D5F">
        <w:rPr>
          <w:bCs/>
          <w:spacing w:val="-5"/>
          <w:szCs w:val="30"/>
        </w:rPr>
        <w:t>20. По результатам работы комиссия представляет оператору базы данных информацию для корректировки базы данных.</w:t>
      </w:r>
    </w:p>
    <w:p w:rsidR="00767EE8" w:rsidRPr="00D7513E" w:rsidRDefault="00767EE8" w:rsidP="00767EE8">
      <w:pPr>
        <w:shd w:val="clear" w:color="auto" w:fill="FFFFFF"/>
        <w:tabs>
          <w:tab w:val="left" w:pos="720"/>
        </w:tabs>
        <w:ind w:right="22"/>
        <w:jc w:val="both"/>
        <w:rPr>
          <w:bCs/>
          <w:spacing w:val="-5"/>
          <w:szCs w:val="30"/>
        </w:rPr>
      </w:pPr>
    </w:p>
    <w:tbl>
      <w:tblPr>
        <w:tblW w:w="5224" w:type="pct"/>
        <w:tblCellMar>
          <w:left w:w="0" w:type="dxa"/>
          <w:right w:w="0" w:type="dxa"/>
        </w:tblCellMar>
        <w:tblLook w:val="04A0"/>
      </w:tblPr>
      <w:tblGrid>
        <w:gridCol w:w="5393"/>
        <w:gridCol w:w="4543"/>
      </w:tblGrid>
      <w:tr w:rsidR="00767EE8" w:rsidRPr="00D7513E" w:rsidTr="000C4AC9">
        <w:tc>
          <w:tcPr>
            <w:tcW w:w="2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7EE8" w:rsidRPr="000C4AC9" w:rsidRDefault="00767EE8" w:rsidP="000C4AC9">
            <w:pPr>
              <w:tabs>
                <w:tab w:val="left" w:pos="1815"/>
              </w:tabs>
              <w:rPr>
                <w:szCs w:val="3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7EE8" w:rsidRDefault="00767EE8" w:rsidP="00B71D2D">
            <w:pPr>
              <w:spacing w:line="280" w:lineRule="exact"/>
              <w:ind w:right="1484"/>
              <w:rPr>
                <w:bCs/>
                <w:szCs w:val="30"/>
                <w:lang w:eastAsia="en-US"/>
              </w:rPr>
            </w:pPr>
          </w:p>
          <w:p w:rsidR="00767EE8" w:rsidRDefault="00767EE8" w:rsidP="00B71D2D">
            <w:pPr>
              <w:spacing w:line="280" w:lineRule="exact"/>
              <w:ind w:right="1484"/>
              <w:rPr>
                <w:bCs/>
                <w:szCs w:val="30"/>
                <w:lang w:eastAsia="en-US"/>
              </w:rPr>
            </w:pPr>
          </w:p>
          <w:p w:rsidR="00767EE8" w:rsidRPr="00D7513E" w:rsidRDefault="00767EE8" w:rsidP="00B71D2D">
            <w:pPr>
              <w:spacing w:line="280" w:lineRule="exact"/>
              <w:ind w:right="1484"/>
              <w:rPr>
                <w:bCs/>
                <w:szCs w:val="30"/>
                <w:lang w:eastAsia="en-US"/>
              </w:rPr>
            </w:pPr>
            <w:r w:rsidRPr="00D7513E">
              <w:rPr>
                <w:bCs/>
                <w:szCs w:val="30"/>
                <w:lang w:eastAsia="en-US"/>
              </w:rPr>
              <w:t>Приложение</w:t>
            </w:r>
          </w:p>
          <w:p w:rsidR="00767EE8" w:rsidRPr="00D7513E" w:rsidRDefault="00767EE8" w:rsidP="00B71D2D">
            <w:pPr>
              <w:spacing w:line="280" w:lineRule="exact"/>
              <w:rPr>
                <w:bCs/>
                <w:szCs w:val="30"/>
                <w:lang w:eastAsia="en-US"/>
              </w:rPr>
            </w:pPr>
            <w:r w:rsidRPr="00D7513E">
              <w:rPr>
                <w:bCs/>
                <w:szCs w:val="30"/>
                <w:lang w:eastAsia="en-US"/>
              </w:rPr>
              <w:t>к положению о постоянно действующей комиссии по координации работы по содействию занятости населения Миорского района</w:t>
            </w:r>
          </w:p>
        </w:tc>
      </w:tr>
    </w:tbl>
    <w:p w:rsidR="00767EE8" w:rsidRPr="00D7513E" w:rsidRDefault="00767EE8" w:rsidP="00767EE8">
      <w:pPr>
        <w:ind w:firstLine="567"/>
        <w:jc w:val="both"/>
        <w:rPr>
          <w:bCs/>
          <w:szCs w:val="24"/>
        </w:rPr>
      </w:pPr>
      <w:r w:rsidRPr="00D7513E">
        <w:rPr>
          <w:bCs/>
          <w:szCs w:val="24"/>
        </w:rPr>
        <w:lastRenderedPageBreak/>
        <w:t> </w:t>
      </w:r>
    </w:p>
    <w:p w:rsidR="00767EE8" w:rsidRPr="00D7513E" w:rsidRDefault="00767EE8" w:rsidP="00767EE8">
      <w:pPr>
        <w:ind w:left="8496"/>
        <w:jc w:val="center"/>
        <w:rPr>
          <w:bCs/>
          <w:sz w:val="22"/>
          <w:szCs w:val="22"/>
        </w:rPr>
      </w:pPr>
      <w:r w:rsidRPr="00D7513E">
        <w:rPr>
          <w:bCs/>
          <w:sz w:val="22"/>
          <w:szCs w:val="22"/>
        </w:rPr>
        <w:t>Форма </w:t>
      </w:r>
    </w:p>
    <w:p w:rsidR="00767EE8" w:rsidRPr="00D7513E" w:rsidRDefault="00767EE8" w:rsidP="00767EE8">
      <w:pPr>
        <w:ind w:left="5387"/>
        <w:rPr>
          <w:bCs/>
          <w:szCs w:val="24"/>
        </w:rPr>
      </w:pPr>
      <w:r w:rsidRPr="00D7513E">
        <w:rPr>
          <w:bCs/>
          <w:szCs w:val="24"/>
        </w:rPr>
        <w:t>Председателю постоянно</w:t>
      </w:r>
      <w:r w:rsidRPr="00D7513E">
        <w:rPr>
          <w:bCs/>
          <w:szCs w:val="24"/>
        </w:rPr>
        <w:br/>
        <w:t>действующей комиссии</w:t>
      </w:r>
      <w:r w:rsidRPr="00D7513E">
        <w:rPr>
          <w:bCs/>
          <w:szCs w:val="24"/>
        </w:rPr>
        <w:br/>
        <w:t>по координации работы</w:t>
      </w:r>
      <w:r w:rsidRPr="00D7513E">
        <w:rPr>
          <w:bCs/>
          <w:szCs w:val="24"/>
        </w:rPr>
        <w:br/>
        <w:t>по содействию занятости населения</w:t>
      </w:r>
    </w:p>
    <w:p w:rsidR="00767EE8" w:rsidRPr="00D7513E" w:rsidRDefault="00767EE8" w:rsidP="00767EE8">
      <w:pPr>
        <w:ind w:left="5387"/>
        <w:jc w:val="both"/>
        <w:rPr>
          <w:bCs/>
          <w:szCs w:val="24"/>
        </w:rPr>
      </w:pPr>
      <w:r w:rsidRPr="00D7513E">
        <w:rPr>
          <w:bCs/>
          <w:szCs w:val="24"/>
        </w:rPr>
        <w:t>Миорского района</w:t>
      </w:r>
    </w:p>
    <w:p w:rsidR="00767EE8" w:rsidRPr="00D7513E" w:rsidRDefault="00767EE8" w:rsidP="00767EE8">
      <w:pPr>
        <w:ind w:left="5387"/>
        <w:jc w:val="both"/>
        <w:rPr>
          <w:bCs/>
          <w:szCs w:val="24"/>
        </w:rPr>
      </w:pPr>
      <w:r w:rsidRPr="00D7513E">
        <w:rPr>
          <w:bCs/>
          <w:szCs w:val="24"/>
        </w:rPr>
        <w:t>________________________</w:t>
      </w:r>
    </w:p>
    <w:p w:rsidR="00767EE8" w:rsidRPr="00D7513E" w:rsidRDefault="00767EE8" w:rsidP="00767EE8">
      <w:pPr>
        <w:spacing w:before="240" w:after="240"/>
        <w:jc w:val="center"/>
        <w:rPr>
          <w:b/>
          <w:szCs w:val="24"/>
        </w:rPr>
      </w:pPr>
      <w:r w:rsidRPr="00D7513E">
        <w:rPr>
          <w:b/>
          <w:szCs w:val="24"/>
        </w:rPr>
        <w:t>ЗАЯВЛЕНИЕ</w:t>
      </w:r>
    </w:p>
    <w:p w:rsidR="00767EE8" w:rsidRPr="00D7513E" w:rsidRDefault="00767EE8" w:rsidP="00767EE8">
      <w:pPr>
        <w:jc w:val="both"/>
        <w:rPr>
          <w:bCs/>
          <w:szCs w:val="24"/>
        </w:rPr>
      </w:pPr>
      <w:r w:rsidRPr="00D7513E">
        <w:rPr>
          <w:bCs/>
          <w:szCs w:val="24"/>
        </w:rPr>
        <w:t>Фамилия, собственное имя, отчество (если таковое имеется) _____________________________________________________________________________</w:t>
      </w:r>
    </w:p>
    <w:p w:rsidR="00767EE8" w:rsidRPr="00D7513E" w:rsidRDefault="00767EE8" w:rsidP="00767EE8">
      <w:pPr>
        <w:jc w:val="both"/>
        <w:rPr>
          <w:bCs/>
          <w:szCs w:val="24"/>
        </w:rPr>
      </w:pPr>
      <w:r w:rsidRPr="00D7513E">
        <w:rPr>
          <w:bCs/>
          <w:szCs w:val="24"/>
        </w:rPr>
        <w:t>Число, месяц, год рождения _____________________________________________________</w:t>
      </w:r>
    </w:p>
    <w:p w:rsidR="00767EE8" w:rsidRPr="00D7513E" w:rsidRDefault="00767EE8" w:rsidP="00767EE8">
      <w:pPr>
        <w:jc w:val="both"/>
        <w:rPr>
          <w:bCs/>
          <w:szCs w:val="24"/>
        </w:rPr>
      </w:pPr>
      <w:r w:rsidRPr="00D7513E">
        <w:rPr>
          <w:bCs/>
          <w:szCs w:val="24"/>
        </w:rPr>
        <w:t>Наименование документа, удостоверяющего личность, ______________________________</w:t>
      </w:r>
    </w:p>
    <w:p w:rsidR="00767EE8" w:rsidRPr="00D7513E" w:rsidRDefault="00767EE8" w:rsidP="00767EE8">
      <w:pPr>
        <w:jc w:val="both"/>
        <w:rPr>
          <w:bCs/>
          <w:szCs w:val="24"/>
        </w:rPr>
      </w:pPr>
      <w:r w:rsidRPr="00D7513E">
        <w:rPr>
          <w:bCs/>
          <w:szCs w:val="24"/>
        </w:rPr>
        <w:t>серия ____________ № _______________, _________________________________________</w:t>
      </w:r>
    </w:p>
    <w:p w:rsidR="00767EE8" w:rsidRPr="00D7513E" w:rsidRDefault="00767EE8" w:rsidP="00767EE8">
      <w:pPr>
        <w:ind w:left="6096"/>
        <w:jc w:val="both"/>
        <w:rPr>
          <w:bCs/>
          <w:sz w:val="20"/>
        </w:rPr>
      </w:pPr>
      <w:r w:rsidRPr="00D7513E">
        <w:rPr>
          <w:bCs/>
          <w:sz w:val="20"/>
        </w:rPr>
        <w:t xml:space="preserve">(когда и кем </w:t>
      </w:r>
      <w:proofErr w:type="gramStart"/>
      <w:r w:rsidRPr="00D7513E">
        <w:rPr>
          <w:bCs/>
          <w:sz w:val="20"/>
        </w:rPr>
        <w:t>выдан</w:t>
      </w:r>
      <w:proofErr w:type="gramEnd"/>
      <w:r w:rsidRPr="00D7513E">
        <w:rPr>
          <w:bCs/>
          <w:sz w:val="20"/>
        </w:rPr>
        <w:t>)</w:t>
      </w:r>
    </w:p>
    <w:p w:rsidR="00767EE8" w:rsidRPr="00D7513E" w:rsidRDefault="00767EE8" w:rsidP="00767EE8">
      <w:pPr>
        <w:jc w:val="both"/>
        <w:rPr>
          <w:bCs/>
          <w:szCs w:val="24"/>
        </w:rPr>
      </w:pPr>
      <w:proofErr w:type="gramStart"/>
      <w:r w:rsidRPr="00D7513E">
        <w:rPr>
          <w:bCs/>
          <w:szCs w:val="24"/>
        </w:rPr>
        <w:t>Зарегистрирован</w:t>
      </w:r>
      <w:proofErr w:type="gramEnd"/>
      <w:r w:rsidRPr="00D7513E">
        <w:rPr>
          <w:bCs/>
          <w:szCs w:val="24"/>
        </w:rPr>
        <w:t xml:space="preserve"> по адресу: _____________________________________________________</w:t>
      </w:r>
    </w:p>
    <w:p w:rsidR="00767EE8" w:rsidRPr="00D7513E" w:rsidRDefault="00767EE8" w:rsidP="00767EE8">
      <w:pPr>
        <w:ind w:firstLine="567"/>
        <w:jc w:val="both"/>
        <w:rPr>
          <w:bCs/>
          <w:szCs w:val="24"/>
        </w:rPr>
      </w:pPr>
      <w:r w:rsidRPr="00D7513E">
        <w:rPr>
          <w:bCs/>
          <w:szCs w:val="24"/>
        </w:rPr>
        <w:t>Прошу освободить меня (члена моей семьи) __________________________________</w:t>
      </w:r>
    </w:p>
    <w:p w:rsidR="00767EE8" w:rsidRPr="00D7513E" w:rsidRDefault="00767EE8" w:rsidP="00767EE8">
      <w:pPr>
        <w:ind w:left="6521"/>
        <w:jc w:val="both"/>
        <w:rPr>
          <w:bCs/>
          <w:sz w:val="20"/>
        </w:rPr>
      </w:pPr>
      <w:proofErr w:type="gramStart"/>
      <w:r w:rsidRPr="00D7513E">
        <w:rPr>
          <w:bCs/>
          <w:sz w:val="20"/>
        </w:rPr>
        <w:t>(фамилия,</w:t>
      </w:r>
      <w:proofErr w:type="gramEnd"/>
    </w:p>
    <w:p w:rsidR="00767EE8" w:rsidRPr="00D7513E" w:rsidRDefault="00767EE8" w:rsidP="00767EE8">
      <w:pPr>
        <w:jc w:val="both"/>
        <w:rPr>
          <w:bCs/>
          <w:szCs w:val="24"/>
        </w:rPr>
      </w:pPr>
      <w:r w:rsidRPr="00D7513E">
        <w:rPr>
          <w:bCs/>
          <w:szCs w:val="24"/>
        </w:rPr>
        <w:t>_____________________________________________________________________________</w:t>
      </w:r>
    </w:p>
    <w:p w:rsidR="00767EE8" w:rsidRPr="00D7513E" w:rsidRDefault="00767EE8" w:rsidP="00767EE8">
      <w:pPr>
        <w:jc w:val="center"/>
        <w:rPr>
          <w:bCs/>
          <w:sz w:val="20"/>
        </w:rPr>
      </w:pPr>
      <w:r w:rsidRPr="00D7513E">
        <w:rPr>
          <w:bCs/>
          <w:sz w:val="20"/>
        </w:rPr>
        <w:t>собственное имя, отчество (если таковое имеется) члена семьи, степень родства)</w:t>
      </w:r>
    </w:p>
    <w:p w:rsidR="00767EE8" w:rsidRPr="00D7513E" w:rsidRDefault="00767EE8" w:rsidP="00767EE8">
      <w:pPr>
        <w:jc w:val="both"/>
        <w:rPr>
          <w:bCs/>
          <w:szCs w:val="24"/>
        </w:rPr>
      </w:pPr>
      <w:r w:rsidRPr="00D7513E">
        <w:rPr>
          <w:bCs/>
          <w:szCs w:val="24"/>
        </w:rPr>
        <w:t>от оплаты услуг с возмещением затрат по причине __________________________________</w:t>
      </w:r>
    </w:p>
    <w:p w:rsidR="00767EE8" w:rsidRPr="00D7513E" w:rsidRDefault="00767EE8" w:rsidP="00767EE8">
      <w:pPr>
        <w:jc w:val="both"/>
        <w:rPr>
          <w:bCs/>
          <w:szCs w:val="24"/>
        </w:rPr>
      </w:pPr>
      <w:r w:rsidRPr="00D7513E">
        <w:rPr>
          <w:bCs/>
          <w:szCs w:val="24"/>
        </w:rPr>
        <w:t>_____________________________________________________________________________</w:t>
      </w:r>
    </w:p>
    <w:p w:rsidR="00767EE8" w:rsidRPr="00D7513E" w:rsidRDefault="00767EE8" w:rsidP="00767EE8">
      <w:pPr>
        <w:jc w:val="both"/>
        <w:rPr>
          <w:bCs/>
          <w:szCs w:val="24"/>
        </w:rPr>
      </w:pPr>
      <w:r w:rsidRPr="00D7513E">
        <w:rPr>
          <w:bCs/>
          <w:szCs w:val="24"/>
        </w:rPr>
        <w:t>Член семьи:</w:t>
      </w:r>
    </w:p>
    <w:p w:rsidR="00767EE8" w:rsidRPr="00D7513E" w:rsidRDefault="00767EE8" w:rsidP="00767EE8">
      <w:pPr>
        <w:jc w:val="both"/>
        <w:rPr>
          <w:bCs/>
          <w:szCs w:val="24"/>
        </w:rPr>
      </w:pPr>
      <w:r w:rsidRPr="00D7513E">
        <w:rPr>
          <w:bCs/>
          <w:szCs w:val="24"/>
        </w:rPr>
        <w:lastRenderedPageBreak/>
        <w:t>Фамилия, собственное имя, отчество (если таковое имеется) _____________________________________________________________________________</w:t>
      </w:r>
    </w:p>
    <w:p w:rsidR="00767EE8" w:rsidRPr="00D7513E" w:rsidRDefault="00767EE8" w:rsidP="00767EE8">
      <w:pPr>
        <w:jc w:val="both"/>
        <w:rPr>
          <w:bCs/>
          <w:szCs w:val="24"/>
        </w:rPr>
      </w:pPr>
      <w:r w:rsidRPr="00D7513E">
        <w:rPr>
          <w:bCs/>
          <w:szCs w:val="24"/>
        </w:rPr>
        <w:t>Число, месяц, год рождения _____________________________________________________</w:t>
      </w:r>
    </w:p>
    <w:p w:rsidR="00767EE8" w:rsidRPr="00D7513E" w:rsidRDefault="00767EE8" w:rsidP="00767EE8">
      <w:pPr>
        <w:jc w:val="both"/>
        <w:rPr>
          <w:bCs/>
          <w:szCs w:val="24"/>
        </w:rPr>
      </w:pPr>
      <w:r w:rsidRPr="00D7513E">
        <w:rPr>
          <w:bCs/>
          <w:szCs w:val="24"/>
        </w:rPr>
        <w:t>Наименование документа, удостоверяющего личность, ______________________________</w:t>
      </w:r>
    </w:p>
    <w:p w:rsidR="00767EE8" w:rsidRPr="00D7513E" w:rsidRDefault="00767EE8" w:rsidP="00767EE8">
      <w:pPr>
        <w:jc w:val="both"/>
        <w:rPr>
          <w:bCs/>
          <w:szCs w:val="24"/>
        </w:rPr>
      </w:pPr>
      <w:r w:rsidRPr="00D7513E">
        <w:rPr>
          <w:bCs/>
          <w:szCs w:val="24"/>
        </w:rPr>
        <w:t>серия ____________ № _______________, _________________________________________</w:t>
      </w:r>
    </w:p>
    <w:p w:rsidR="00767EE8" w:rsidRPr="00D7513E" w:rsidRDefault="00767EE8" w:rsidP="00767EE8">
      <w:pPr>
        <w:ind w:left="5812"/>
        <w:jc w:val="both"/>
        <w:rPr>
          <w:bCs/>
          <w:sz w:val="20"/>
        </w:rPr>
      </w:pPr>
      <w:r w:rsidRPr="00D7513E">
        <w:rPr>
          <w:bCs/>
          <w:sz w:val="20"/>
        </w:rPr>
        <w:t xml:space="preserve">(когда и кем </w:t>
      </w:r>
      <w:proofErr w:type="gramStart"/>
      <w:r w:rsidRPr="00D7513E">
        <w:rPr>
          <w:bCs/>
          <w:sz w:val="20"/>
        </w:rPr>
        <w:t>выдан</w:t>
      </w:r>
      <w:proofErr w:type="gramEnd"/>
      <w:r w:rsidRPr="00D7513E">
        <w:rPr>
          <w:bCs/>
          <w:sz w:val="20"/>
        </w:rPr>
        <w:t>)</w:t>
      </w:r>
    </w:p>
    <w:p w:rsidR="00767EE8" w:rsidRPr="00D7513E" w:rsidRDefault="00767EE8" w:rsidP="00767EE8">
      <w:pPr>
        <w:jc w:val="both"/>
        <w:rPr>
          <w:bCs/>
          <w:szCs w:val="24"/>
        </w:rPr>
      </w:pPr>
      <w:proofErr w:type="gramStart"/>
      <w:r w:rsidRPr="00D7513E">
        <w:rPr>
          <w:bCs/>
          <w:szCs w:val="24"/>
        </w:rPr>
        <w:t>Зарегистрирован</w:t>
      </w:r>
      <w:proofErr w:type="gramEnd"/>
      <w:r w:rsidRPr="00D7513E">
        <w:rPr>
          <w:bCs/>
          <w:szCs w:val="24"/>
        </w:rPr>
        <w:t xml:space="preserve"> по адресу: _____________________________________________________</w:t>
      </w:r>
    </w:p>
    <w:p w:rsidR="00767EE8" w:rsidRPr="00D7513E" w:rsidRDefault="00767EE8" w:rsidP="00767EE8">
      <w:pPr>
        <w:jc w:val="both"/>
        <w:rPr>
          <w:bCs/>
          <w:szCs w:val="24"/>
        </w:rPr>
      </w:pPr>
      <w:r w:rsidRPr="00D7513E">
        <w:rPr>
          <w:bCs/>
          <w:szCs w:val="24"/>
        </w:rPr>
        <w:t>Документы, подтверждающие указанную причину, прилагаются.</w:t>
      </w:r>
    </w:p>
    <w:p w:rsidR="00767EE8" w:rsidRPr="00D7513E" w:rsidRDefault="00767EE8" w:rsidP="00767EE8">
      <w:pPr>
        <w:jc w:val="both"/>
        <w:rPr>
          <w:bCs/>
          <w:szCs w:val="24"/>
        </w:rPr>
      </w:pPr>
      <w:r w:rsidRPr="00D7513E">
        <w:rPr>
          <w:bCs/>
          <w:szCs w:val="24"/>
        </w:rPr>
        <w:t>Приложение: _________________________________________________________________</w:t>
      </w:r>
    </w:p>
    <w:p w:rsidR="00767EE8" w:rsidRPr="00D7513E" w:rsidRDefault="00767EE8" w:rsidP="00767EE8">
      <w:pPr>
        <w:jc w:val="both"/>
        <w:rPr>
          <w:bCs/>
          <w:szCs w:val="24"/>
        </w:rPr>
      </w:pPr>
      <w:r w:rsidRPr="00D7513E">
        <w:rPr>
          <w:bCs/>
          <w:szCs w:val="24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767EE8" w:rsidRPr="00D7513E" w:rsidRDefault="00767EE8" w:rsidP="00767EE8">
      <w:pPr>
        <w:jc w:val="both"/>
        <w:rPr>
          <w:bCs/>
          <w:szCs w:val="24"/>
        </w:rPr>
      </w:pPr>
      <w:r w:rsidRPr="00D7513E">
        <w:rPr>
          <w:bCs/>
          <w:szCs w:val="24"/>
        </w:rPr>
        <w:t>_____________________________________________________________________________</w:t>
      </w:r>
    </w:p>
    <w:p w:rsidR="00767EE8" w:rsidRPr="00D7513E" w:rsidRDefault="00767EE8" w:rsidP="00767EE8">
      <w:pPr>
        <w:jc w:val="both"/>
        <w:rPr>
          <w:bCs/>
          <w:szCs w:val="24"/>
        </w:rPr>
      </w:pPr>
      <w:r w:rsidRPr="00D7513E">
        <w:rPr>
          <w:bCs/>
          <w:szCs w:val="24"/>
        </w:rPr>
        <w:t>Достоверность и полноту изложенных в настоящем заявлении сведений подтверждаю.</w:t>
      </w:r>
    </w:p>
    <w:p w:rsidR="00767EE8" w:rsidRPr="00D7513E" w:rsidRDefault="00767EE8" w:rsidP="00767EE8">
      <w:pPr>
        <w:jc w:val="both"/>
        <w:rPr>
          <w:bCs/>
          <w:szCs w:val="24"/>
        </w:rPr>
      </w:pPr>
      <w:r w:rsidRPr="00D7513E">
        <w:rPr>
          <w:bCs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63"/>
        <w:gridCol w:w="3747"/>
      </w:tblGrid>
      <w:tr w:rsidR="00767EE8" w:rsidRPr="00D7513E" w:rsidTr="00B71D2D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7EE8" w:rsidRPr="00D7513E" w:rsidRDefault="00767EE8" w:rsidP="00B71D2D">
            <w:pPr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7513E">
              <w:rPr>
                <w:bCs/>
                <w:szCs w:val="24"/>
                <w:lang w:eastAsia="en-US"/>
              </w:rP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7EE8" w:rsidRPr="00D7513E" w:rsidRDefault="00767EE8" w:rsidP="00B71D2D">
            <w:pPr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7513E">
              <w:rPr>
                <w:bCs/>
                <w:szCs w:val="24"/>
                <w:lang w:eastAsia="en-US"/>
              </w:rPr>
              <w:t>____ _____________ 20__ г.</w:t>
            </w:r>
          </w:p>
        </w:tc>
      </w:tr>
      <w:tr w:rsidR="00767EE8" w:rsidRPr="00D7513E" w:rsidTr="00B71D2D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7EE8" w:rsidRPr="00D7513E" w:rsidRDefault="00767EE8" w:rsidP="00B71D2D">
            <w:pPr>
              <w:spacing w:line="276" w:lineRule="auto"/>
              <w:ind w:left="426"/>
              <w:jc w:val="both"/>
              <w:rPr>
                <w:bCs/>
                <w:sz w:val="20"/>
                <w:lang w:eastAsia="en-US"/>
              </w:rPr>
            </w:pPr>
            <w:r w:rsidRPr="00D7513E">
              <w:rPr>
                <w:bCs/>
                <w:sz w:val="20"/>
                <w:lang w:eastAsia="en-US"/>
              </w:rP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7EE8" w:rsidRPr="00D7513E" w:rsidRDefault="00767EE8" w:rsidP="00B71D2D">
            <w:pPr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7513E">
              <w:rPr>
                <w:bCs/>
                <w:szCs w:val="24"/>
                <w:lang w:eastAsia="en-US"/>
              </w:rPr>
              <w:t> </w:t>
            </w:r>
          </w:p>
        </w:tc>
      </w:tr>
    </w:tbl>
    <w:p w:rsidR="00767EE8" w:rsidRPr="00D7513E" w:rsidRDefault="00767EE8" w:rsidP="00767EE8">
      <w:pPr>
        <w:jc w:val="both"/>
        <w:rPr>
          <w:bCs/>
          <w:szCs w:val="24"/>
        </w:rPr>
      </w:pPr>
      <w:r w:rsidRPr="00D7513E">
        <w:rPr>
          <w:bCs/>
          <w:szCs w:val="24"/>
        </w:rPr>
        <w:t> Секретарь, работник,</w:t>
      </w:r>
    </w:p>
    <w:p w:rsidR="00767EE8" w:rsidRPr="00D7513E" w:rsidRDefault="00767EE8" w:rsidP="00767EE8">
      <w:pPr>
        <w:jc w:val="both"/>
        <w:rPr>
          <w:bCs/>
          <w:szCs w:val="24"/>
        </w:rPr>
      </w:pPr>
      <w:proofErr w:type="gramStart"/>
      <w:r w:rsidRPr="00D7513E">
        <w:rPr>
          <w:bCs/>
          <w:szCs w:val="24"/>
        </w:rPr>
        <w:t>принявший</w:t>
      </w:r>
      <w:proofErr w:type="gramEnd"/>
      <w:r w:rsidRPr="00D7513E">
        <w:rPr>
          <w:bCs/>
          <w:szCs w:val="24"/>
        </w:rPr>
        <w:t xml:space="preserve">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74"/>
        <w:gridCol w:w="5636"/>
      </w:tblGrid>
      <w:tr w:rsidR="00767EE8" w:rsidRPr="00D7513E" w:rsidTr="00B71D2D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7EE8" w:rsidRPr="00D7513E" w:rsidRDefault="00767EE8" w:rsidP="00B71D2D">
            <w:pPr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7513E">
              <w:rPr>
                <w:bCs/>
                <w:szCs w:val="24"/>
                <w:lang w:eastAsia="en-US"/>
              </w:rP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7EE8" w:rsidRPr="00D7513E" w:rsidRDefault="00767EE8" w:rsidP="00B71D2D">
            <w:pPr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7513E">
              <w:rPr>
                <w:bCs/>
                <w:szCs w:val="24"/>
                <w:lang w:eastAsia="en-US"/>
              </w:rPr>
              <w:t>____________________</w:t>
            </w:r>
          </w:p>
        </w:tc>
      </w:tr>
      <w:tr w:rsidR="00767EE8" w:rsidRPr="00D7513E" w:rsidTr="00B71D2D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7EE8" w:rsidRPr="00D7513E" w:rsidRDefault="00767EE8" w:rsidP="00B71D2D">
            <w:pPr>
              <w:spacing w:line="276" w:lineRule="auto"/>
              <w:ind w:left="420"/>
              <w:jc w:val="both"/>
              <w:rPr>
                <w:bCs/>
                <w:sz w:val="20"/>
                <w:lang w:eastAsia="en-US"/>
              </w:rPr>
            </w:pPr>
            <w:r w:rsidRPr="00D7513E">
              <w:rPr>
                <w:bCs/>
                <w:sz w:val="20"/>
                <w:lang w:eastAsia="en-US"/>
              </w:rP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7EE8" w:rsidRPr="00D7513E" w:rsidRDefault="00767EE8" w:rsidP="00B71D2D">
            <w:pPr>
              <w:spacing w:line="276" w:lineRule="auto"/>
              <w:ind w:left="287"/>
              <w:jc w:val="both"/>
              <w:rPr>
                <w:bCs/>
                <w:sz w:val="20"/>
                <w:lang w:eastAsia="en-US"/>
              </w:rPr>
            </w:pPr>
            <w:r w:rsidRPr="00D7513E">
              <w:rPr>
                <w:bCs/>
                <w:sz w:val="20"/>
                <w:lang w:eastAsia="en-US"/>
              </w:rPr>
              <w:t>(фамилия, инициалы)</w:t>
            </w:r>
          </w:p>
        </w:tc>
      </w:tr>
    </w:tbl>
    <w:p w:rsidR="00767EE8" w:rsidRPr="00D7513E" w:rsidRDefault="00767EE8" w:rsidP="00767EE8">
      <w:pPr>
        <w:jc w:val="both"/>
        <w:rPr>
          <w:bCs/>
          <w:sz w:val="28"/>
          <w:szCs w:val="28"/>
        </w:rPr>
      </w:pPr>
    </w:p>
    <w:p w:rsidR="00767EE8" w:rsidRPr="002E7583" w:rsidRDefault="00767EE8" w:rsidP="00767EE8">
      <w:pPr>
        <w:jc w:val="both"/>
        <w:rPr>
          <w:sz w:val="18"/>
          <w:szCs w:val="18"/>
        </w:rPr>
      </w:pPr>
    </w:p>
    <w:p w:rsid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767EE8" w:rsidRDefault="00767EE8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767EE8" w:rsidRPr="001F3DD7" w:rsidRDefault="00767EE8" w:rsidP="00683481">
      <w:pPr>
        <w:ind w:right="-284"/>
        <w:rPr>
          <w:rFonts w:eastAsia="Calibri"/>
          <w:b/>
          <w:szCs w:val="30"/>
          <w:lang w:eastAsia="en-US"/>
        </w:rPr>
      </w:pPr>
    </w:p>
    <w:sectPr w:rsidR="00767EE8" w:rsidRPr="001F3DD7" w:rsidSect="00C104DF">
      <w:headerReference w:type="default" r:id="rId8"/>
      <w:pgSz w:w="11909" w:h="16834" w:code="9"/>
      <w:pgMar w:top="1134" w:right="710" w:bottom="1134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840" w:rsidRDefault="00C00840" w:rsidP="0070227E">
      <w:r>
        <w:separator/>
      </w:r>
    </w:p>
  </w:endnote>
  <w:endnote w:type="continuationSeparator" w:id="0">
    <w:p w:rsidR="00C00840" w:rsidRDefault="00C00840" w:rsidP="0070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840" w:rsidRDefault="00C00840" w:rsidP="0070227E">
      <w:r>
        <w:separator/>
      </w:r>
    </w:p>
  </w:footnote>
  <w:footnote w:type="continuationSeparator" w:id="0">
    <w:p w:rsidR="00C00840" w:rsidRDefault="00C00840" w:rsidP="0070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3766"/>
      <w:docPartObj>
        <w:docPartGallery w:val="Page Numbers (Top of Page)"/>
        <w:docPartUnique/>
      </w:docPartObj>
    </w:sdtPr>
    <w:sdtContent>
      <w:p w:rsidR="00222016" w:rsidRDefault="008A3C90">
        <w:pPr>
          <w:pStyle w:val="ab"/>
          <w:jc w:val="center"/>
        </w:pPr>
        <w:r>
          <w:fldChar w:fldCharType="begin"/>
        </w:r>
        <w:r w:rsidR="00DD0315">
          <w:instrText xml:space="preserve"> PAGE   \* MERGEFORMAT </w:instrText>
        </w:r>
        <w:r>
          <w:fldChar w:fldCharType="separate"/>
        </w:r>
        <w:r w:rsidR="009B69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22016" w:rsidRDefault="002220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11BA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AC9"/>
    <w:rsid w:val="000C4EDA"/>
    <w:rsid w:val="000E5AC1"/>
    <w:rsid w:val="000F38A7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4D42"/>
    <w:rsid w:val="001958EB"/>
    <w:rsid w:val="001A1197"/>
    <w:rsid w:val="001A5C28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39C1"/>
    <w:rsid w:val="002371F6"/>
    <w:rsid w:val="00243999"/>
    <w:rsid w:val="00254282"/>
    <w:rsid w:val="00265210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E7D8D"/>
    <w:rsid w:val="002F005E"/>
    <w:rsid w:val="002F53D1"/>
    <w:rsid w:val="0030609A"/>
    <w:rsid w:val="00307F1A"/>
    <w:rsid w:val="00316C6A"/>
    <w:rsid w:val="00316E2A"/>
    <w:rsid w:val="00321DFE"/>
    <w:rsid w:val="00323BF6"/>
    <w:rsid w:val="00326A64"/>
    <w:rsid w:val="00335A52"/>
    <w:rsid w:val="0034251A"/>
    <w:rsid w:val="00343E9A"/>
    <w:rsid w:val="0034428D"/>
    <w:rsid w:val="00344CEE"/>
    <w:rsid w:val="003455F3"/>
    <w:rsid w:val="00347923"/>
    <w:rsid w:val="00350713"/>
    <w:rsid w:val="00352556"/>
    <w:rsid w:val="003624BA"/>
    <w:rsid w:val="00365823"/>
    <w:rsid w:val="00372408"/>
    <w:rsid w:val="00383ADA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181C"/>
    <w:rsid w:val="00436081"/>
    <w:rsid w:val="00443E0E"/>
    <w:rsid w:val="00445991"/>
    <w:rsid w:val="004479C9"/>
    <w:rsid w:val="00447B5F"/>
    <w:rsid w:val="00464053"/>
    <w:rsid w:val="00465284"/>
    <w:rsid w:val="00466891"/>
    <w:rsid w:val="00470CBD"/>
    <w:rsid w:val="00475B3B"/>
    <w:rsid w:val="00476DA1"/>
    <w:rsid w:val="00480714"/>
    <w:rsid w:val="00485D8E"/>
    <w:rsid w:val="004A1798"/>
    <w:rsid w:val="004B4D54"/>
    <w:rsid w:val="004B66FD"/>
    <w:rsid w:val="004C2EA9"/>
    <w:rsid w:val="004D0EA8"/>
    <w:rsid w:val="004F1265"/>
    <w:rsid w:val="004F6CFC"/>
    <w:rsid w:val="0050044D"/>
    <w:rsid w:val="00512B6E"/>
    <w:rsid w:val="00515B25"/>
    <w:rsid w:val="00521A5B"/>
    <w:rsid w:val="00522B45"/>
    <w:rsid w:val="00527217"/>
    <w:rsid w:val="00541D2D"/>
    <w:rsid w:val="00553E07"/>
    <w:rsid w:val="00573500"/>
    <w:rsid w:val="00581579"/>
    <w:rsid w:val="0058286A"/>
    <w:rsid w:val="00583E42"/>
    <w:rsid w:val="005945DA"/>
    <w:rsid w:val="00594E1A"/>
    <w:rsid w:val="00596DC8"/>
    <w:rsid w:val="005A3616"/>
    <w:rsid w:val="005A4977"/>
    <w:rsid w:val="005A51EF"/>
    <w:rsid w:val="005B2566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CF3"/>
    <w:rsid w:val="00667FDC"/>
    <w:rsid w:val="00683481"/>
    <w:rsid w:val="0068468C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27DBF"/>
    <w:rsid w:val="00730941"/>
    <w:rsid w:val="00732526"/>
    <w:rsid w:val="0073548C"/>
    <w:rsid w:val="00740086"/>
    <w:rsid w:val="0074154B"/>
    <w:rsid w:val="007448C4"/>
    <w:rsid w:val="007459F4"/>
    <w:rsid w:val="00767EE8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A3C90"/>
    <w:rsid w:val="008B1041"/>
    <w:rsid w:val="008B7182"/>
    <w:rsid w:val="008C0D24"/>
    <w:rsid w:val="008D021E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87DAD"/>
    <w:rsid w:val="00997E50"/>
    <w:rsid w:val="009A037C"/>
    <w:rsid w:val="009A59A5"/>
    <w:rsid w:val="009B228F"/>
    <w:rsid w:val="009B6970"/>
    <w:rsid w:val="009B6FC1"/>
    <w:rsid w:val="009C49C7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96955"/>
    <w:rsid w:val="00AA17CB"/>
    <w:rsid w:val="00AB37A4"/>
    <w:rsid w:val="00AB6752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4B4A"/>
    <w:rsid w:val="00B3554B"/>
    <w:rsid w:val="00B673B8"/>
    <w:rsid w:val="00B73FA3"/>
    <w:rsid w:val="00B878A0"/>
    <w:rsid w:val="00BA65E8"/>
    <w:rsid w:val="00BB28B5"/>
    <w:rsid w:val="00BB30E5"/>
    <w:rsid w:val="00BB3C56"/>
    <w:rsid w:val="00BC1FCA"/>
    <w:rsid w:val="00BD0339"/>
    <w:rsid w:val="00BD3402"/>
    <w:rsid w:val="00BD7A06"/>
    <w:rsid w:val="00BF0686"/>
    <w:rsid w:val="00BF6120"/>
    <w:rsid w:val="00C00840"/>
    <w:rsid w:val="00C03BF2"/>
    <w:rsid w:val="00C104DF"/>
    <w:rsid w:val="00C21051"/>
    <w:rsid w:val="00C54845"/>
    <w:rsid w:val="00C61682"/>
    <w:rsid w:val="00C651AB"/>
    <w:rsid w:val="00C718FE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235A"/>
    <w:rsid w:val="00CD5D60"/>
    <w:rsid w:val="00CE1C97"/>
    <w:rsid w:val="00CF1C06"/>
    <w:rsid w:val="00D13918"/>
    <w:rsid w:val="00D24470"/>
    <w:rsid w:val="00D35CF8"/>
    <w:rsid w:val="00D4044E"/>
    <w:rsid w:val="00D53A4A"/>
    <w:rsid w:val="00D542D0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686F"/>
    <w:rsid w:val="00EF1937"/>
    <w:rsid w:val="00F06A95"/>
    <w:rsid w:val="00F1141F"/>
    <w:rsid w:val="00F12E39"/>
    <w:rsid w:val="00F273FD"/>
    <w:rsid w:val="00F32D42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66"/>
    <w:rPr>
      <w:sz w:val="30"/>
    </w:rPr>
  </w:style>
  <w:style w:type="paragraph" w:styleId="1">
    <w:name w:val="heading 1"/>
    <w:basedOn w:val="a"/>
    <w:next w:val="a"/>
    <w:qFormat/>
    <w:rsid w:val="005B2566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2566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5B2566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5B2566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767EE8"/>
    <w:pPr>
      <w:ind w:firstLine="567"/>
      <w:jc w:val="both"/>
    </w:pPr>
    <w:rPr>
      <w:sz w:val="24"/>
      <w:szCs w:val="24"/>
    </w:rPr>
  </w:style>
  <w:style w:type="paragraph" w:customStyle="1" w:styleId="snoski">
    <w:name w:val="snoski"/>
    <w:basedOn w:val="a"/>
    <w:rsid w:val="00767EE8"/>
    <w:pPr>
      <w:ind w:firstLine="567"/>
      <w:jc w:val="both"/>
    </w:pPr>
    <w:rPr>
      <w:sz w:val="20"/>
    </w:rPr>
  </w:style>
  <w:style w:type="paragraph" w:customStyle="1" w:styleId="snoskiline">
    <w:name w:val="snoskiline"/>
    <w:basedOn w:val="a"/>
    <w:rsid w:val="00767EE8"/>
    <w:pPr>
      <w:jc w:val="both"/>
    </w:pPr>
    <w:rPr>
      <w:sz w:val="20"/>
    </w:rPr>
  </w:style>
  <w:style w:type="paragraph" w:customStyle="1" w:styleId="table10">
    <w:name w:val="table10"/>
    <w:basedOn w:val="a"/>
    <w:rsid w:val="00767EE8"/>
    <w:rPr>
      <w:sz w:val="20"/>
    </w:rPr>
  </w:style>
  <w:style w:type="paragraph" w:customStyle="1" w:styleId="spiski">
    <w:name w:val="spiski"/>
    <w:basedOn w:val="a"/>
    <w:rsid w:val="00767EE8"/>
    <w:rPr>
      <w:sz w:val="24"/>
      <w:szCs w:val="24"/>
    </w:rPr>
  </w:style>
  <w:style w:type="paragraph" w:customStyle="1" w:styleId="preamble">
    <w:name w:val="preamble"/>
    <w:basedOn w:val="a"/>
    <w:rsid w:val="00767EE8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3C45B-3455-498B-A48A-6B91B650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8</TotalTime>
  <Pages>1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Miory_ru0071</cp:lastModifiedBy>
  <cp:revision>10</cp:revision>
  <cp:lastPrinted>2024-11-06T08:05:00Z</cp:lastPrinted>
  <dcterms:created xsi:type="dcterms:W3CDTF">2025-09-18T09:04:00Z</dcterms:created>
  <dcterms:modified xsi:type="dcterms:W3CDTF">2025-09-19T06:39:00Z</dcterms:modified>
</cp:coreProperties>
</file>