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21600" w:type="dxa"/>
        <w:tblInd w:w="610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0"/>
      </w:tblGrid>
      <w:tr w:rsidR="0087661A" w:rsidRPr="0087661A" w:rsidTr="009B55A7">
        <w:tc>
          <w:tcPr>
            <w:tcW w:w="2160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28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 1</w:t>
            </w:r>
          </w:p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Регламенту административной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процедуры, осуществляемой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в отношении субъектов хозяйствования,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по подпункту 8.8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  <w:t>1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.1 «Согласование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повышения отпускной цены на товары»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(в редакции постановления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Министерства антимонопольного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регулирования и торговли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Республики Беларусь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19.03.2024 № 18)</w:t>
            </w:r>
          </w:p>
        </w:tc>
      </w:tr>
    </w:tbl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7661A" w:rsidRPr="0087661A" w:rsidRDefault="0087661A" w:rsidP="0087661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lang w:eastAsia="ru-RU"/>
        </w:rPr>
        <w:t>Форма</w:t>
      </w:r>
    </w:p>
    <w:p w:rsidR="0087661A" w:rsidRPr="0087661A" w:rsidRDefault="0087661A" w:rsidP="009B55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B55A7" w:rsidRPr="009B55A7" w:rsidRDefault="009B55A7" w:rsidP="009B55A7">
      <w:pPr>
        <w:spacing w:after="0" w:line="240" w:lineRule="auto"/>
        <w:ind w:right="4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Pr="009B55A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Миорский районный</w:t>
      </w:r>
    </w:p>
    <w:p w:rsidR="009B55A7" w:rsidRDefault="009B55A7" w:rsidP="009B55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B55A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исполнительный комитет</w:t>
      </w:r>
    </w:p>
    <w:p w:rsidR="009B55A7" w:rsidRPr="009B55A7" w:rsidRDefault="009B55A7" w:rsidP="009B55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661A" w:rsidRPr="0087661A" w:rsidRDefault="0087661A" w:rsidP="008766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ЗАЯВЛЕНИЕ</w:t>
      </w:r>
      <w:r w:rsidRPr="008766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 согласовании повышения отпускной цены на товары</w:t>
      </w:r>
    </w:p>
    <w:p w:rsidR="0087661A" w:rsidRPr="0087661A" w:rsidRDefault="0087661A" w:rsidP="0087661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87661A" w:rsidRPr="0087661A" w:rsidRDefault="0087661A" w:rsidP="0087661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(наименование юридического лица, фамилия, собственное имя, отчество (если таковое имеется)</w:t>
      </w:r>
    </w:p>
    <w:p w:rsidR="0087661A" w:rsidRPr="0087661A" w:rsidRDefault="0087661A" w:rsidP="0087661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87661A" w:rsidRPr="0087661A" w:rsidRDefault="0087661A" w:rsidP="0087661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индивидуального предпринимателя, место нахождения юридического лица, место жительства</w:t>
      </w:r>
    </w:p>
    <w:p w:rsidR="0087661A" w:rsidRPr="0087661A" w:rsidRDefault="0087661A" w:rsidP="0087661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87661A" w:rsidRPr="0087661A" w:rsidRDefault="0087661A" w:rsidP="0087661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индивидуального предпринимателя, учетный номер плательщика, контактные данные)</w:t>
      </w:r>
    </w:p>
    <w:p w:rsidR="0087661A" w:rsidRPr="0087661A" w:rsidRDefault="0087661A" w:rsidP="0087661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Прошу согласовать с _________ повышение отпускной цены на товары:</w:t>
      </w:r>
    </w:p>
    <w:p w:rsidR="0087661A" w:rsidRPr="0087661A" w:rsidRDefault="0087661A" w:rsidP="0087661A">
      <w:pPr>
        <w:spacing w:after="0" w:line="240" w:lineRule="auto"/>
        <w:ind w:left="2464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(дата)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7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975"/>
        <w:gridCol w:w="1899"/>
        <w:gridCol w:w="1877"/>
        <w:gridCol w:w="1894"/>
        <w:gridCol w:w="62"/>
      </w:tblGrid>
      <w:tr w:rsidR="0087661A" w:rsidRPr="0087661A" w:rsidTr="009B55A7">
        <w:trPr>
          <w:gridAfter w:val="1"/>
          <w:wAfter w:w="62" w:type="dxa"/>
          <w:trHeight w:val="240"/>
        </w:trPr>
        <w:tc>
          <w:tcPr>
            <w:tcW w:w="3975" w:type="dxa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сведений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</w:p>
        </w:tc>
        <w:tc>
          <w:tcPr>
            <w:tcW w:w="5670" w:type="dxa"/>
            <w:gridSpan w:val="3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товара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vMerge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Пункт перечня регулируемых потребительских товаров согласно приложению 1 к постановлению Совета Министров Республики Беларусь от 19 октября 2022 г. № 713 «О системе регулирования цен»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Предлагаемая отпускная цена (без НДС), бел. руб. с указанием условия поставки (с учетом или без учета расходов по доставке)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2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Действующая отпускная цена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3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(без НДС), бел. руб. с указанием условия поставки (с учетом или без учета расходов по доставке)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2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Темп прироста предлагаемой отпускной цены к действующей, процентов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предыдущего повышения отпускной цены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Отпускная цена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3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действовавшая в декабре предыдущего года, а в отношении сезонных товаров – в аналогичном месяце предыдущего года (без НДС), бел. руб.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Темп прироста предлагаемой отпускной цены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3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к действовавшей в декабре, а в отношении сезонных товаров – в аналогичном месяце предыдущего года, процентов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Товарные запасы в натуральном выражении (количество дней реализации) на дату подачи заявления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bookmarkStart w:id="0" w:name="_GoBack"/>
        <w:bookmarkEnd w:id="0"/>
      </w:tr>
      <w:tr w:rsidR="0087661A" w:rsidRPr="0087661A" w:rsidTr="009B55A7">
        <w:trPr>
          <w:trHeight w:val="240"/>
        </w:trPr>
        <w:tc>
          <w:tcPr>
            <w:tcW w:w="397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реализации в натуральном выражении за прошлый календарный год, в том числе:</w:t>
            </w:r>
          </w:p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внутренний рынок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Удельный вес товара в общем объеме всей реализованной на внутренний рынок продукции (за прошлый календарный год), процентов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Плановый норматив рентабельности, используемый для определения суммы прибыли, подлежащей включению в цену (величина из плановой калькуляции цены на товар, представленной на согласование), процентов к себестоимости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Фактическая рентабельность реализованной продукции по товарной группе (товару)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4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в том числе на внутренний рынок, за: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последний отчетный период текущего года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5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процентов;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аналогичный период предыдущего года, процентов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Прибыль (убыток) от реализации товара на внутренний рынок, тыс. руб., в том числе за: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последний отчетный период текущего года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5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аналогичный период предыдущего года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Прибыль от реализации товара на экспорт, тыс. руб., в том числе за: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последний отчетный период текущего года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5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661A" w:rsidRPr="0087661A" w:rsidTr="009B55A7">
        <w:trPr>
          <w:trHeight w:val="240"/>
        </w:trPr>
        <w:tc>
          <w:tcPr>
            <w:tcW w:w="3975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аналогичный период предыдущего года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7661A" w:rsidRPr="0087661A" w:rsidRDefault="0087661A" w:rsidP="0087661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1 </w:t>
      </w: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Сведения указываются при их наличии.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2 </w:t>
      </w:r>
      <w:proofErr w:type="gramStart"/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</w:t>
      </w:r>
      <w:proofErr w:type="gramEnd"/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отношении каждого товара информация указывается на схожих условиях поставки.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3 </w:t>
      </w: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Отпускная цена указывается в соответствии с документом, утвержденным руководителем (иным уполномоченным лицом) юридического лица, индивидуальным предпринимателем (прейскурантом, иным документом).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4 </w:t>
      </w: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Сведения указываются в соответствии с детализацией раздельного учета исходя из учетной политики организации (ведение оперативного бухгалтерского учета по товарной группе, виду товаров, наименованиям).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5 </w:t>
      </w:r>
      <w:r w:rsidRPr="0087661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Сведения указываются за период от начала календарного года до месяца, предшествующего дате подачи заявления.</w:t>
      </w:r>
    </w:p>
    <w:p w:rsidR="0087661A" w:rsidRPr="0087661A" w:rsidRDefault="0087661A" w:rsidP="008766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2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7"/>
        <w:gridCol w:w="2866"/>
        <w:gridCol w:w="2977"/>
      </w:tblGrid>
      <w:tr w:rsidR="0087661A" w:rsidRPr="0087661A" w:rsidTr="009B55A7">
        <w:trPr>
          <w:trHeight w:val="240"/>
        </w:trPr>
        <w:tc>
          <w:tcPr>
            <w:tcW w:w="337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Руководитель юридического лица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(индивидуальный предприниматель)</w:t>
            </w:r>
            <w:r w:rsidRPr="00876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или уполномоченное им лицо</w:t>
            </w:r>
          </w:p>
        </w:tc>
        <w:tc>
          <w:tcPr>
            <w:tcW w:w="286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Default="0087661A" w:rsidP="009B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</w:t>
            </w:r>
          </w:p>
          <w:p w:rsidR="009B55A7" w:rsidRPr="009B55A7" w:rsidRDefault="009B55A7" w:rsidP="009B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B55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97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B55A7" w:rsidRDefault="0087661A" w:rsidP="009B55A7">
            <w:pPr>
              <w:spacing w:after="0" w:line="240" w:lineRule="auto"/>
              <w:ind w:left="-987" w:firstLine="98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</w:t>
            </w:r>
            <w:r w:rsidR="009B55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</w:t>
            </w:r>
          </w:p>
          <w:p w:rsidR="009B55A7" w:rsidRPr="009B55A7" w:rsidRDefault="009B55A7" w:rsidP="009B55A7">
            <w:pPr>
              <w:spacing w:after="0" w:line="240" w:lineRule="auto"/>
              <w:ind w:left="-987" w:firstLine="987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B55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(инициалы, фамилия)</w:t>
            </w:r>
          </w:p>
          <w:p w:rsidR="0087661A" w:rsidRPr="0087661A" w:rsidRDefault="0087661A" w:rsidP="008766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61A" w:rsidRPr="0087661A" w:rsidTr="009B55A7">
        <w:trPr>
          <w:trHeight w:val="80"/>
        </w:trPr>
        <w:tc>
          <w:tcPr>
            <w:tcW w:w="337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66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661A" w:rsidRPr="0087661A" w:rsidRDefault="0087661A" w:rsidP="0087661A">
            <w:pPr>
              <w:spacing w:after="0" w:line="240" w:lineRule="auto"/>
              <w:ind w:right="473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7661A" w:rsidRPr="0087661A" w:rsidRDefault="0087661A" w:rsidP="0087661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66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 20___ г.</w:t>
      </w:r>
    </w:p>
    <w:p w:rsidR="00EC06DC" w:rsidRPr="0087661A" w:rsidRDefault="0087661A" w:rsidP="0087661A">
      <w:r w:rsidRPr="008766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sectPr w:rsidR="00EC06DC" w:rsidRPr="0087661A" w:rsidSect="00EC06DC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6DC"/>
    <w:rsid w:val="002709B4"/>
    <w:rsid w:val="00283E41"/>
    <w:rsid w:val="00485E0E"/>
    <w:rsid w:val="0050158F"/>
    <w:rsid w:val="006E7628"/>
    <w:rsid w:val="0087661A"/>
    <w:rsid w:val="00907332"/>
    <w:rsid w:val="009B55A7"/>
    <w:rsid w:val="00A45B23"/>
    <w:rsid w:val="00AD2646"/>
    <w:rsid w:val="00CB0427"/>
    <w:rsid w:val="00D82C6D"/>
    <w:rsid w:val="00EC06DC"/>
    <w:rsid w:val="00EE7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20E95"/>
  <w15:docId w15:val="{926ED9B8-785D-4880-85D5-17042A0DF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6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C06D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C06D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link w:val="table100"/>
    <w:rsid w:val="00EC06D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C06D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EC06D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C06D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table100">
    <w:name w:val="table10 Знак"/>
    <w:link w:val="table10"/>
    <w:locked/>
    <w:rsid w:val="00A45B23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7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Vitko</cp:lastModifiedBy>
  <cp:revision>17</cp:revision>
  <dcterms:created xsi:type="dcterms:W3CDTF">2021-08-26T13:49:00Z</dcterms:created>
  <dcterms:modified xsi:type="dcterms:W3CDTF">2025-02-19T06:21:00Z</dcterms:modified>
</cp:coreProperties>
</file>