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33" w:rsidRDefault="00F82333">
      <w:pPr>
        <w:ind w:right="-46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Административная процедура №</w:t>
      </w:r>
      <w:r>
        <w:rPr>
          <w:sz w:val="28"/>
          <w:szCs w:val="28"/>
        </w:rPr>
        <w:t xml:space="preserve"> </w:t>
      </w:r>
      <w:r w:rsidR="00E05CE0" w:rsidRPr="00E05CE0">
        <w:rPr>
          <w:b/>
          <w:sz w:val="28"/>
          <w:szCs w:val="28"/>
        </w:rPr>
        <w:t>2.5.</w:t>
      </w:r>
    </w:p>
    <w:p w:rsidR="00C62230" w:rsidRPr="00E05CE0" w:rsidRDefault="00C62230">
      <w:pPr>
        <w:ind w:right="-464"/>
        <w:jc w:val="center"/>
        <w:rPr>
          <w:b/>
          <w:sz w:val="28"/>
          <w:szCs w:val="28"/>
        </w:rPr>
      </w:pPr>
    </w:p>
    <w:p w:rsidR="00A36CAB" w:rsidRDefault="00F82333" w:rsidP="00F33673">
      <w:pPr>
        <w:pStyle w:val="2"/>
      </w:pPr>
      <w:r>
        <w:t>Назначение пособия по беременности и родам</w:t>
      </w:r>
    </w:p>
    <w:p w:rsidR="00C62230" w:rsidRPr="00C62230" w:rsidRDefault="00C62230" w:rsidP="00C62230">
      <w:pPr>
        <w:pStyle w:val="a4"/>
      </w:pPr>
    </w:p>
    <w:p w:rsidR="00D3450E" w:rsidRPr="005B38FB" w:rsidRDefault="00D3450E" w:rsidP="00F948D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Ответственный - </w:t>
      </w:r>
      <w:r w:rsidR="00F948D4">
        <w:rPr>
          <w:sz w:val="28"/>
          <w:szCs w:val="28"/>
        </w:rPr>
        <w:t xml:space="preserve"> главный бухгалтер государственного учреждения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proofErr w:type="spellStart"/>
      <w:r w:rsidR="00F948D4" w:rsidRPr="005B38FB">
        <w:rPr>
          <w:b/>
          <w:sz w:val="28"/>
          <w:szCs w:val="28"/>
        </w:rPr>
        <w:t>Хаткевич</w:t>
      </w:r>
      <w:proofErr w:type="spellEnd"/>
      <w:r w:rsidR="00F948D4" w:rsidRPr="005B38FB">
        <w:rPr>
          <w:b/>
          <w:sz w:val="28"/>
          <w:szCs w:val="28"/>
        </w:rPr>
        <w:t xml:space="preserve"> Валентина Георгиевна</w:t>
      </w:r>
      <w:r w:rsidRPr="005B38FB">
        <w:rPr>
          <w:b/>
          <w:bCs/>
          <w:sz w:val="28"/>
          <w:szCs w:val="28"/>
        </w:rPr>
        <w:t>,</w:t>
      </w:r>
      <w:r w:rsidR="00604AA4">
        <w:rPr>
          <w:b/>
          <w:bCs/>
          <w:sz w:val="28"/>
          <w:szCs w:val="28"/>
        </w:rPr>
        <w:t xml:space="preserve"> </w:t>
      </w:r>
      <w:proofErr w:type="spellStart"/>
      <w:r w:rsidR="00604AA4">
        <w:rPr>
          <w:b/>
          <w:bCs/>
          <w:sz w:val="28"/>
          <w:szCs w:val="28"/>
        </w:rPr>
        <w:t>каб</w:t>
      </w:r>
      <w:proofErr w:type="spellEnd"/>
      <w:r w:rsidR="00604AA4">
        <w:rPr>
          <w:b/>
          <w:bCs/>
          <w:sz w:val="28"/>
          <w:szCs w:val="28"/>
        </w:rPr>
        <w:t xml:space="preserve">. </w:t>
      </w:r>
      <w:r w:rsidR="00F948D4" w:rsidRPr="005B38FB">
        <w:rPr>
          <w:b/>
          <w:sz w:val="28"/>
          <w:szCs w:val="28"/>
        </w:rPr>
        <w:t>21</w:t>
      </w:r>
      <w:r w:rsidRPr="005B38FB">
        <w:rPr>
          <w:b/>
          <w:bCs/>
          <w:sz w:val="28"/>
          <w:szCs w:val="28"/>
        </w:rPr>
        <w:t>, тел.</w:t>
      </w:r>
      <w:r w:rsidRPr="005B38FB">
        <w:rPr>
          <w:b/>
          <w:sz w:val="28"/>
          <w:szCs w:val="28"/>
        </w:rPr>
        <w:t xml:space="preserve"> </w:t>
      </w:r>
      <w:r w:rsidR="00B225AA" w:rsidRPr="005B38FB">
        <w:rPr>
          <w:b/>
          <w:sz w:val="28"/>
          <w:szCs w:val="28"/>
        </w:rPr>
        <w:t>5</w:t>
      </w:r>
      <w:r w:rsidR="00F948D4" w:rsidRPr="005B38FB">
        <w:rPr>
          <w:b/>
          <w:sz w:val="28"/>
          <w:szCs w:val="28"/>
        </w:rPr>
        <w:t xml:space="preserve"> </w:t>
      </w:r>
      <w:r w:rsidR="004738F2">
        <w:rPr>
          <w:b/>
          <w:sz w:val="28"/>
          <w:szCs w:val="28"/>
        </w:rPr>
        <w:t>24 31</w:t>
      </w:r>
    </w:p>
    <w:p w:rsidR="00D3450E" w:rsidRPr="005F0072" w:rsidRDefault="00D3450E" w:rsidP="00D3450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период отсутствия </w:t>
      </w:r>
      <w:proofErr w:type="spellStart"/>
      <w:r w:rsidR="005B38FB">
        <w:rPr>
          <w:b/>
          <w:sz w:val="28"/>
          <w:szCs w:val="28"/>
        </w:rPr>
        <w:t>Хаткевич</w:t>
      </w:r>
      <w:proofErr w:type="spellEnd"/>
      <w:r w:rsidR="005B38FB">
        <w:rPr>
          <w:b/>
          <w:sz w:val="28"/>
          <w:szCs w:val="28"/>
        </w:rPr>
        <w:t xml:space="preserve"> В.Г.</w:t>
      </w:r>
      <w:r>
        <w:rPr>
          <w:b/>
          <w:sz w:val="28"/>
          <w:szCs w:val="28"/>
        </w:rPr>
        <w:t xml:space="preserve"> – </w:t>
      </w:r>
      <w:r w:rsidR="005B38FB">
        <w:rPr>
          <w:sz w:val="28"/>
          <w:szCs w:val="28"/>
        </w:rPr>
        <w:t>заместитель управляющего</w:t>
      </w:r>
      <w:r w:rsidR="005F0072">
        <w:rPr>
          <w:sz w:val="28"/>
          <w:szCs w:val="28"/>
        </w:rPr>
        <w:t xml:space="preserve"> государственным учреждением «Миорский межотраслевой центр для обеспечения деятельности бюджетных организаций»</w:t>
      </w:r>
      <w:r w:rsidR="005B38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proofErr w:type="spellStart"/>
      <w:r w:rsidR="005F0072" w:rsidRPr="005F0072">
        <w:rPr>
          <w:b/>
          <w:sz w:val="28"/>
          <w:szCs w:val="28"/>
        </w:rPr>
        <w:t>Белевич</w:t>
      </w:r>
      <w:proofErr w:type="spellEnd"/>
      <w:r w:rsidR="005F0072" w:rsidRPr="005F0072">
        <w:rPr>
          <w:b/>
          <w:sz w:val="28"/>
          <w:szCs w:val="28"/>
        </w:rPr>
        <w:t xml:space="preserve"> Валентина Ивановна</w:t>
      </w:r>
      <w:r w:rsidR="001B1F2C" w:rsidRPr="005F0072">
        <w:rPr>
          <w:b/>
          <w:sz w:val="28"/>
          <w:szCs w:val="28"/>
        </w:rPr>
        <w:t>,</w:t>
      </w:r>
      <w:r w:rsidRPr="005F0072">
        <w:rPr>
          <w:b/>
          <w:sz w:val="28"/>
          <w:szCs w:val="28"/>
        </w:rPr>
        <w:t xml:space="preserve"> </w:t>
      </w:r>
      <w:proofErr w:type="spellStart"/>
      <w:r w:rsidR="00604AA4">
        <w:rPr>
          <w:b/>
          <w:bCs/>
          <w:sz w:val="28"/>
          <w:szCs w:val="28"/>
        </w:rPr>
        <w:t>каб</w:t>
      </w:r>
      <w:proofErr w:type="spellEnd"/>
      <w:r w:rsidR="00604AA4">
        <w:rPr>
          <w:b/>
          <w:bCs/>
          <w:sz w:val="28"/>
          <w:szCs w:val="28"/>
        </w:rPr>
        <w:t xml:space="preserve">. </w:t>
      </w:r>
      <w:r w:rsidR="005F0072" w:rsidRPr="005F0072">
        <w:rPr>
          <w:b/>
          <w:sz w:val="28"/>
          <w:szCs w:val="28"/>
        </w:rPr>
        <w:t>59</w:t>
      </w:r>
      <w:r w:rsidRPr="005F0072">
        <w:rPr>
          <w:b/>
          <w:sz w:val="28"/>
          <w:szCs w:val="28"/>
        </w:rPr>
        <w:t>,</w:t>
      </w:r>
      <w:r w:rsidRPr="005F0072">
        <w:rPr>
          <w:b/>
          <w:bCs/>
          <w:sz w:val="28"/>
          <w:szCs w:val="28"/>
        </w:rPr>
        <w:t xml:space="preserve"> тел.</w:t>
      </w:r>
      <w:r w:rsidRPr="005F0072">
        <w:rPr>
          <w:b/>
          <w:sz w:val="28"/>
          <w:szCs w:val="28"/>
        </w:rPr>
        <w:t xml:space="preserve"> </w:t>
      </w:r>
      <w:r w:rsidR="00B225AA" w:rsidRPr="005F0072">
        <w:rPr>
          <w:b/>
          <w:sz w:val="28"/>
          <w:szCs w:val="28"/>
        </w:rPr>
        <w:t>5</w:t>
      </w:r>
      <w:r w:rsidR="005F0072" w:rsidRPr="005F0072">
        <w:rPr>
          <w:b/>
          <w:sz w:val="28"/>
          <w:szCs w:val="28"/>
        </w:rPr>
        <w:t xml:space="preserve"> 28 43</w:t>
      </w:r>
    </w:p>
    <w:p w:rsidR="00F82333" w:rsidRPr="00F33673" w:rsidRDefault="00F82333" w:rsidP="00D3450E">
      <w:pPr>
        <w:ind w:firstLine="708"/>
        <w:jc w:val="both"/>
        <w:rPr>
          <w:b/>
          <w:sz w:val="16"/>
          <w:szCs w:val="16"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627"/>
      </w:tblGrid>
      <w:tr w:rsidR="00F82333" w:rsidTr="00F33673">
        <w:tc>
          <w:tcPr>
            <w:tcW w:w="3794" w:type="dxa"/>
          </w:tcPr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представляемые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гражданином </w:t>
            </w:r>
          </w:p>
          <w:p w:rsidR="00F3367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осуществления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F82333" w:rsidRDefault="00F82333" w:rsidP="00F33673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  <w:r>
              <w:rPr>
                <w:sz w:val="28"/>
                <w:szCs w:val="28"/>
              </w:rPr>
              <w:t xml:space="preserve"> </w:t>
            </w:r>
          </w:p>
          <w:p w:rsidR="00C62230" w:rsidRPr="00F33673" w:rsidRDefault="00C62230" w:rsidP="00F33673">
            <w:pPr>
              <w:ind w:right="-464"/>
              <w:rPr>
                <w:sz w:val="16"/>
                <w:szCs w:val="16"/>
              </w:rPr>
            </w:pPr>
          </w:p>
        </w:tc>
        <w:tc>
          <w:tcPr>
            <w:tcW w:w="6627" w:type="dxa"/>
          </w:tcPr>
          <w:p w:rsidR="00F33673" w:rsidRDefault="00F33673" w:rsidP="00A11FC1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82333">
              <w:rPr>
                <w:sz w:val="28"/>
                <w:szCs w:val="28"/>
              </w:rPr>
              <w:t>- паспорт или иной документ, удостоверяющий личность;</w:t>
            </w:r>
          </w:p>
          <w:p w:rsidR="00146A4F" w:rsidRDefault="00F33673" w:rsidP="00A11FC1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82333">
              <w:rPr>
                <w:sz w:val="28"/>
                <w:szCs w:val="28"/>
              </w:rPr>
              <w:t>- листок нетрудоспособности</w:t>
            </w:r>
            <w:r w:rsidR="00BF5E56">
              <w:rPr>
                <w:sz w:val="28"/>
                <w:szCs w:val="28"/>
              </w:rPr>
              <w:t>;</w:t>
            </w:r>
          </w:p>
          <w:p w:rsidR="00146A4F" w:rsidRPr="00F948D4" w:rsidRDefault="00146A4F" w:rsidP="00A11FC1">
            <w:pPr>
              <w:ind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</w:t>
            </w:r>
            <w:r w:rsidRPr="00146A4F">
              <w:rPr>
                <w:sz w:val="28"/>
                <w:szCs w:val="28"/>
              </w:rPr>
              <w:t>справка о размере заработной платы – в случае, если период, за который определяется</w:t>
            </w:r>
            <w:r w:rsidR="00A11FC1">
              <w:rPr>
                <w:sz w:val="28"/>
                <w:szCs w:val="28"/>
              </w:rPr>
              <w:t xml:space="preserve"> </w:t>
            </w:r>
            <w:r w:rsidRPr="00146A4F">
              <w:rPr>
                <w:sz w:val="28"/>
                <w:szCs w:val="28"/>
              </w:rPr>
              <w:t>среднедневной заработок для назначения пособия, состоит из периодов работы у разных нанимателей</w:t>
            </w:r>
            <w:r w:rsidR="00A36CAB" w:rsidRPr="00146A4F">
              <w:rPr>
                <w:sz w:val="28"/>
                <w:szCs w:val="28"/>
              </w:rPr>
              <w:t xml:space="preserve"> </w:t>
            </w:r>
          </w:p>
        </w:tc>
      </w:tr>
      <w:tr w:rsidR="00F82333" w:rsidTr="00F33673">
        <w:tc>
          <w:tcPr>
            <w:tcW w:w="3794" w:type="dxa"/>
          </w:tcPr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запрашиваемые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ответственным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специалистом</w:t>
            </w:r>
          </w:p>
          <w:p w:rsidR="00F82333" w:rsidRPr="00F948D4" w:rsidRDefault="00F33673" w:rsidP="00F948D4">
            <w:pPr>
              <w:rPr>
                <w:sz w:val="30"/>
                <w:szCs w:val="30"/>
              </w:rPr>
            </w:pPr>
            <w:r>
              <w:rPr>
                <w:bCs/>
                <w:sz w:val="30"/>
                <w:szCs w:val="30"/>
              </w:rPr>
              <w:t>(</w:t>
            </w:r>
            <w:r>
              <w:rPr>
                <w:sz w:val="30"/>
                <w:szCs w:val="30"/>
              </w:rPr>
              <w:t>Гражданин вправе представить указанные документы самостоятельно)</w:t>
            </w:r>
          </w:p>
        </w:tc>
        <w:tc>
          <w:tcPr>
            <w:tcW w:w="6627" w:type="dxa"/>
          </w:tcPr>
          <w:p w:rsidR="00F33673" w:rsidRPr="00BF5E56" w:rsidRDefault="00C62230" w:rsidP="00E76BC4">
            <w:pPr>
              <w:pStyle w:val="newncpi"/>
              <w:ind w:firstLine="0"/>
              <w:rPr>
                <w:bCs/>
                <w:sz w:val="30"/>
                <w:szCs w:val="30"/>
              </w:rPr>
            </w:pPr>
            <w:r w:rsidRPr="00BF5E56">
              <w:rPr>
                <w:bCs/>
                <w:sz w:val="30"/>
                <w:szCs w:val="30"/>
              </w:rPr>
              <w:t>не запрашиваются</w:t>
            </w:r>
          </w:p>
        </w:tc>
      </w:tr>
      <w:tr w:rsidR="00F82333" w:rsidTr="00F33673">
        <w:tc>
          <w:tcPr>
            <w:tcW w:w="3794" w:type="dxa"/>
          </w:tcPr>
          <w:p w:rsidR="00F82333" w:rsidRDefault="00F82333">
            <w:pPr>
              <w:pStyle w:val="1"/>
            </w:pPr>
            <w:r>
              <w:t xml:space="preserve">Размер платы, взимаемой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 осуществлении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F33673" w:rsidRPr="00F948D4" w:rsidRDefault="00F82333" w:rsidP="00F33673">
            <w:pPr>
              <w:tabs>
                <w:tab w:val="center" w:pos="2021"/>
              </w:tabs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  <w:r w:rsidR="00F3367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6627" w:type="dxa"/>
          </w:tcPr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бесплатно</w:t>
            </w:r>
          </w:p>
        </w:tc>
      </w:tr>
      <w:tr w:rsidR="00F82333" w:rsidTr="00F33673">
        <w:tc>
          <w:tcPr>
            <w:tcW w:w="3794" w:type="dxa"/>
          </w:tcPr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Максимальный срок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осуществления </w:t>
            </w:r>
          </w:p>
          <w:p w:rsidR="00F82333" w:rsidRDefault="00F8233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административной</w:t>
            </w:r>
          </w:p>
          <w:p w:rsidR="00F33673" w:rsidRDefault="00F82333" w:rsidP="00F33673">
            <w:pPr>
              <w:tabs>
                <w:tab w:val="center" w:pos="2021"/>
              </w:tabs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  <w:p w:rsidR="00F82333" w:rsidRPr="00F33673" w:rsidRDefault="00F33673" w:rsidP="00F33673">
            <w:pPr>
              <w:tabs>
                <w:tab w:val="center" w:pos="2021"/>
              </w:tabs>
              <w:ind w:right="-46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6627" w:type="dxa"/>
          </w:tcPr>
          <w:p w:rsidR="00146A4F" w:rsidRDefault="00A36CAB" w:rsidP="00146A4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дней со дня обращения</w:t>
            </w:r>
            <w:r w:rsidR="00146A4F">
              <w:rPr>
                <w:b/>
                <w:sz w:val="28"/>
                <w:szCs w:val="28"/>
              </w:rPr>
              <w:t xml:space="preserve">, </w:t>
            </w:r>
            <w:r w:rsidR="00146A4F" w:rsidRPr="00146A4F">
              <w:rPr>
                <w:sz w:val="28"/>
                <w:szCs w:val="28"/>
              </w:rPr>
              <w:t xml:space="preserve">а в случае запроса либо представления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 – </w:t>
            </w:r>
            <w:r w:rsidR="00146A4F" w:rsidRPr="00146A4F">
              <w:rPr>
                <w:b/>
                <w:sz w:val="28"/>
                <w:szCs w:val="28"/>
              </w:rPr>
              <w:t>1 месяц</w:t>
            </w:r>
          </w:p>
        </w:tc>
      </w:tr>
      <w:tr w:rsidR="00F82333" w:rsidTr="00F33673">
        <w:trPr>
          <w:trHeight w:val="696"/>
        </w:trPr>
        <w:tc>
          <w:tcPr>
            <w:tcW w:w="3794" w:type="dxa"/>
          </w:tcPr>
          <w:p w:rsidR="00F82333" w:rsidRDefault="00F82333">
            <w:pPr>
              <w:pStyle w:val="1"/>
            </w:pPr>
            <w:r>
              <w:t xml:space="preserve">Период назначения и </w:t>
            </w:r>
          </w:p>
          <w:p w:rsidR="00F33673" w:rsidRPr="00F948D4" w:rsidRDefault="00F82333" w:rsidP="00F948D4">
            <w:pPr>
              <w:pStyle w:val="1"/>
            </w:pPr>
            <w:r>
              <w:t>выплаты пособия</w:t>
            </w:r>
          </w:p>
        </w:tc>
        <w:tc>
          <w:tcPr>
            <w:tcW w:w="6627" w:type="dxa"/>
          </w:tcPr>
          <w:p w:rsidR="00A36CAB" w:rsidRDefault="00F82333" w:rsidP="00F33673">
            <w:pPr>
              <w:ind w:right="-464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 срок, указанный в листке нетрудоспособности</w:t>
            </w:r>
          </w:p>
          <w:p w:rsidR="00F82333" w:rsidRDefault="00F82333" w:rsidP="00E05CE0">
            <w:pPr>
              <w:ind w:right="-464"/>
              <w:jc w:val="both"/>
              <w:rPr>
                <w:sz w:val="28"/>
                <w:szCs w:val="28"/>
              </w:rPr>
            </w:pPr>
          </w:p>
        </w:tc>
      </w:tr>
      <w:tr w:rsidR="00F82333" w:rsidTr="00F33673">
        <w:trPr>
          <w:trHeight w:val="866"/>
        </w:trPr>
        <w:tc>
          <w:tcPr>
            <w:tcW w:w="3794" w:type="dxa"/>
          </w:tcPr>
          <w:p w:rsidR="00F82333" w:rsidRDefault="00F82333">
            <w:pPr>
              <w:pStyle w:val="1"/>
            </w:pPr>
            <w:r>
              <w:t xml:space="preserve">Порядок обращения </w:t>
            </w:r>
          </w:p>
        </w:tc>
        <w:tc>
          <w:tcPr>
            <w:tcW w:w="6627" w:type="dxa"/>
          </w:tcPr>
          <w:p w:rsidR="00F82333" w:rsidRDefault="00F82333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либо </w:t>
            </w:r>
            <w:r>
              <w:rPr>
                <w:b/>
                <w:bCs/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 xml:space="preserve">полномочного </w:t>
            </w:r>
          </w:p>
          <w:p w:rsidR="00F82333" w:rsidRDefault="00F82333" w:rsidP="00F33673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представителя</w:t>
            </w:r>
          </w:p>
        </w:tc>
      </w:tr>
      <w:tr w:rsidR="00F82333" w:rsidTr="00F33673">
        <w:trPr>
          <w:trHeight w:val="740"/>
        </w:trPr>
        <w:tc>
          <w:tcPr>
            <w:tcW w:w="3794" w:type="dxa"/>
          </w:tcPr>
          <w:p w:rsidR="00F82333" w:rsidRDefault="00F82333">
            <w:pPr>
              <w:pStyle w:val="1"/>
            </w:pPr>
            <w:r>
              <w:t>Порядок выплаты  пособия</w:t>
            </w:r>
          </w:p>
        </w:tc>
        <w:tc>
          <w:tcPr>
            <w:tcW w:w="6627" w:type="dxa"/>
          </w:tcPr>
          <w:p w:rsidR="00F82333" w:rsidRDefault="00F82333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пособие выплачивается гражданину </w:t>
            </w: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</w:t>
            </w:r>
          </w:p>
          <w:p w:rsidR="00F82333" w:rsidRPr="00F33673" w:rsidRDefault="00F82333" w:rsidP="00F33673">
            <w:pPr>
              <w:ind w:right="-464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либо полномочному </w:t>
            </w:r>
            <w:r>
              <w:rPr>
                <w:b/>
                <w:bCs/>
                <w:sz w:val="28"/>
                <w:szCs w:val="28"/>
              </w:rPr>
              <w:t>представителю</w:t>
            </w:r>
          </w:p>
        </w:tc>
      </w:tr>
    </w:tbl>
    <w:p w:rsidR="00F82333" w:rsidRDefault="00F82333" w:rsidP="00F33673">
      <w:pPr>
        <w:rPr>
          <w:b/>
          <w:sz w:val="28"/>
          <w:szCs w:val="28"/>
        </w:rPr>
      </w:pPr>
    </w:p>
    <w:sectPr w:rsidR="00F82333" w:rsidSect="00F33673">
      <w:pgSz w:w="11906" w:h="16838"/>
      <w:pgMar w:top="426" w:right="567" w:bottom="284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6647"/>
    <w:rsid w:val="00146A4F"/>
    <w:rsid w:val="001B1F2C"/>
    <w:rsid w:val="002F37AD"/>
    <w:rsid w:val="004738F2"/>
    <w:rsid w:val="005B38FB"/>
    <w:rsid w:val="005F0072"/>
    <w:rsid w:val="00604AA4"/>
    <w:rsid w:val="00806DED"/>
    <w:rsid w:val="009F678B"/>
    <w:rsid w:val="00A11FC1"/>
    <w:rsid w:val="00A36CAB"/>
    <w:rsid w:val="00B225AA"/>
    <w:rsid w:val="00B56435"/>
    <w:rsid w:val="00BF5E56"/>
    <w:rsid w:val="00C62230"/>
    <w:rsid w:val="00D16647"/>
    <w:rsid w:val="00D3450E"/>
    <w:rsid w:val="00E05CE0"/>
    <w:rsid w:val="00E066A9"/>
    <w:rsid w:val="00E76BC4"/>
    <w:rsid w:val="00F33673"/>
    <w:rsid w:val="00F82333"/>
    <w:rsid w:val="00F9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4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right="-464"/>
      <w:jc w:val="center"/>
      <w:outlineLvl w:val="1"/>
    </w:pPr>
    <w:rPr>
      <w:b/>
      <w:sz w:val="32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szCs w:val="28"/>
    </w:rPr>
  </w:style>
  <w:style w:type="paragraph" w:styleId="20">
    <w:name w:val="Body Text 2"/>
    <w:basedOn w:val="a"/>
    <w:semiHidden/>
    <w:pPr>
      <w:tabs>
        <w:tab w:val="left" w:pos="8040"/>
      </w:tabs>
    </w:pPr>
    <w:rPr>
      <w:sz w:val="28"/>
    </w:rPr>
  </w:style>
  <w:style w:type="paragraph" w:customStyle="1" w:styleId="point">
    <w:name w:val="point"/>
    <w:basedOn w:val="a"/>
    <w:rsid w:val="00F33673"/>
    <w:pPr>
      <w:ind w:firstLine="567"/>
      <w:jc w:val="both"/>
    </w:pPr>
  </w:style>
  <w:style w:type="paragraph" w:customStyle="1" w:styleId="newncpi">
    <w:name w:val="newncpi"/>
    <w:basedOn w:val="a"/>
    <w:rsid w:val="00F33673"/>
    <w:pPr>
      <w:ind w:firstLine="567"/>
      <w:jc w:val="both"/>
    </w:pPr>
  </w:style>
  <w:style w:type="paragraph" w:styleId="a4">
    <w:name w:val="No Spacing"/>
    <w:uiPriority w:val="1"/>
    <w:qFormat/>
    <w:rsid w:val="00C622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5866-8B7A-4B67-954E-62CA692F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CV211-JURIST</cp:lastModifiedBy>
  <cp:revision>2</cp:revision>
  <cp:lastPrinted>2023-07-20T05:55:00Z</cp:lastPrinted>
  <dcterms:created xsi:type="dcterms:W3CDTF">2024-10-04T08:53:00Z</dcterms:created>
  <dcterms:modified xsi:type="dcterms:W3CDTF">2024-10-04T08:53:00Z</dcterms:modified>
</cp:coreProperties>
</file>