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F5" w:rsidRPr="00ED2CF5" w:rsidRDefault="00ED2CF5" w:rsidP="00ED2CF5">
      <w:pPr>
        <w:shd w:val="clear" w:color="auto" w:fill="FFFFFF"/>
        <w:spacing w:line="360" w:lineRule="atLeast"/>
        <w:ind w:firstLine="0"/>
        <w:jc w:val="center"/>
        <w:outlineLvl w:val="1"/>
        <w:rPr>
          <w:rFonts w:ascii="Tahoma" w:eastAsia="Times New Roman" w:hAnsi="Tahoma" w:cs="Tahoma"/>
          <w:color w:val="3D3D3D"/>
          <w:sz w:val="27"/>
          <w:szCs w:val="27"/>
          <w:lang w:eastAsia="ru-RU"/>
        </w:rPr>
      </w:pPr>
      <w:r w:rsidRPr="00ED2CF5">
        <w:rPr>
          <w:rFonts w:ascii="Tahoma" w:eastAsia="Times New Roman" w:hAnsi="Tahoma" w:cs="Tahoma"/>
          <w:color w:val="3D3D3D"/>
          <w:sz w:val="27"/>
          <w:szCs w:val="27"/>
          <w:lang w:eastAsia="ru-RU"/>
        </w:rPr>
        <w:t>Управление по труду, занятости и социальной защите</w:t>
      </w:r>
    </w:p>
    <w:p w:rsidR="00ED2CF5" w:rsidRPr="00ED2CF5" w:rsidRDefault="00ED2CF5" w:rsidP="00ED2CF5">
      <w:pPr>
        <w:shd w:val="clear" w:color="auto" w:fill="FFFFFF"/>
        <w:spacing w:after="225"/>
        <w:ind w:firstLine="0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211287 г. Миоры, ул. Коммунистическая, д.8;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Электронный адрес: </w:t>
      </w:r>
      <w:hyperlink r:id="rId5" w:history="1">
        <w:r w:rsidRPr="00ED2CF5">
          <w:rPr>
            <w:rFonts w:ascii="Tahoma" w:eastAsia="Times New Roman" w:hAnsi="Tahoma" w:cs="Tahoma"/>
            <w:color w:val="E12A00"/>
            <w:sz w:val="21"/>
            <w:lang w:eastAsia="ru-RU"/>
          </w:rPr>
          <w:t>miory.r-s@mintrud.by</w:t>
        </w:r>
      </w:hyperlink>
    </w:p>
    <w:p w:rsidR="00ED2CF5" w:rsidRPr="00ED2CF5" w:rsidRDefault="00ED2CF5" w:rsidP="00ED2CF5">
      <w:pPr>
        <w:shd w:val="clear" w:color="auto" w:fill="FFFFFF"/>
        <w:spacing w:after="225"/>
        <w:ind w:firstLine="0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u w:val="single"/>
          <w:lang w:eastAsia="ru-RU"/>
        </w:rPr>
        <w:t>СВЕДЕНИЯ О ВЫШЕСТОЯЩИХ ОРГАНИЗАЦИЯХ</w:t>
      </w:r>
    </w:p>
    <w:p w:rsidR="00ED2CF5" w:rsidRPr="00ED2CF5" w:rsidRDefault="00ED2CF5" w:rsidP="00ED2CF5">
      <w:pPr>
        <w:shd w:val="clear" w:color="auto" w:fill="FFFFFF"/>
        <w:spacing w:after="225"/>
        <w:ind w:firstLine="0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КОМИТЕТ ПО ТРУДУ, ЗАНЯТОСТИ И СОЦИАЛЬНОЙ ЗАЩИТЕ ВИТЕБСКОГО ОБЛАСТНОГО ИСПОЛНИТЕЛЬНОГО КОМИТЕТА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Почтовый адрес: 210025, г. Витебск, ул. Правды, 32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Электронный адрес: </w:t>
      </w:r>
      <w:hyperlink r:id="rId6" w:history="1">
        <w:r w:rsidRPr="008D4F61">
          <w:rPr>
            <w:rStyle w:val="a4"/>
            <w:rFonts w:ascii="Tahoma" w:eastAsia="Times New Roman" w:hAnsi="Tahoma" w:cs="Tahoma"/>
            <w:sz w:val="21"/>
            <w:lang w:eastAsia="ru-RU"/>
          </w:rPr>
          <w:t>ktsz@vit</w:t>
        </w:r>
        <w:r w:rsidRPr="008D4F61">
          <w:rPr>
            <w:rStyle w:val="a4"/>
            <w:rFonts w:ascii="Tahoma" w:eastAsia="Times New Roman" w:hAnsi="Tahoma" w:cs="Tahoma"/>
            <w:sz w:val="21"/>
            <w:lang w:val="en-US" w:eastAsia="ru-RU"/>
          </w:rPr>
          <w:t>komtrud</w:t>
        </w:r>
        <w:r w:rsidRPr="00ED2CF5">
          <w:rPr>
            <w:rStyle w:val="a4"/>
            <w:rFonts w:ascii="Tahoma" w:eastAsia="Times New Roman" w:hAnsi="Tahoma" w:cs="Tahoma"/>
            <w:sz w:val="21"/>
            <w:lang w:eastAsia="ru-RU"/>
          </w:rPr>
          <w:t>.</w:t>
        </w:r>
        <w:r w:rsidRPr="008D4F61">
          <w:rPr>
            <w:rStyle w:val="a4"/>
            <w:rFonts w:ascii="Tahoma" w:eastAsia="Times New Roman" w:hAnsi="Tahoma" w:cs="Tahoma"/>
            <w:sz w:val="21"/>
            <w:lang w:val="en-US" w:eastAsia="ru-RU"/>
          </w:rPr>
          <w:t>gov</w:t>
        </w:r>
        <w:r w:rsidRPr="00ED2CF5">
          <w:rPr>
            <w:rStyle w:val="a4"/>
            <w:rFonts w:ascii="Tahoma" w:eastAsia="Times New Roman" w:hAnsi="Tahoma" w:cs="Tahoma"/>
            <w:sz w:val="21"/>
            <w:lang w:eastAsia="ru-RU"/>
          </w:rPr>
          <w:t>.</w:t>
        </w:r>
        <w:r w:rsidRPr="008D4F61">
          <w:rPr>
            <w:rStyle w:val="a4"/>
            <w:rFonts w:ascii="Tahoma" w:eastAsia="Times New Roman" w:hAnsi="Tahoma" w:cs="Tahoma"/>
            <w:sz w:val="21"/>
            <w:lang w:val="en-US" w:eastAsia="ru-RU"/>
          </w:rPr>
          <w:t>by</w:t>
        </w:r>
      </w:hyperlink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Режим работы: с 8.00 до 13.00, с 14.00 до 17.00.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с 13.00 до 14.00 – обеденный перерыв</w:t>
      </w:r>
    </w:p>
    <w:p w:rsidR="00ED2CF5" w:rsidRPr="00ED2CF5" w:rsidRDefault="00ED2CF5" w:rsidP="00ED2CF5">
      <w:pPr>
        <w:shd w:val="clear" w:color="auto" w:fill="FFFFFF"/>
        <w:spacing w:after="225"/>
        <w:ind w:firstLine="0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МИОРСКИЙ РАЙОННЫЙ ИСПОЛНИТЕЛЬНЫЙ КОМИТЕТ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Почтовый адрес: 211287, г.Миоры, ул.Дзержинского, 17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Электронный адрес: </w:t>
      </w:r>
      <w:hyperlink r:id="rId7" w:history="1">
        <w:r w:rsidRPr="008D4F61">
          <w:rPr>
            <w:rStyle w:val="a4"/>
            <w:rFonts w:ascii="Tahoma" w:eastAsia="Times New Roman" w:hAnsi="Tahoma" w:cs="Tahoma"/>
            <w:sz w:val="21"/>
            <w:lang w:val="en-US" w:eastAsia="ru-RU"/>
          </w:rPr>
          <w:t>rikmiory</w:t>
        </w:r>
        <w:r w:rsidRPr="008D4F61">
          <w:rPr>
            <w:rStyle w:val="a4"/>
            <w:rFonts w:ascii="Tahoma" w:eastAsia="Times New Roman" w:hAnsi="Tahoma" w:cs="Tahoma"/>
            <w:sz w:val="21"/>
            <w:lang w:eastAsia="ru-RU"/>
          </w:rPr>
          <w:t>@</w:t>
        </w:r>
        <w:r w:rsidRPr="008D4F61">
          <w:rPr>
            <w:rStyle w:val="a4"/>
            <w:rFonts w:ascii="Tahoma" w:eastAsia="Times New Roman" w:hAnsi="Tahoma" w:cs="Tahoma"/>
            <w:sz w:val="21"/>
            <w:lang w:val="en-US" w:eastAsia="ru-RU"/>
          </w:rPr>
          <w:t>vitobl</w:t>
        </w:r>
        <w:r w:rsidRPr="008D4F61">
          <w:rPr>
            <w:rStyle w:val="a4"/>
            <w:rFonts w:ascii="Tahoma" w:eastAsia="Times New Roman" w:hAnsi="Tahoma" w:cs="Tahoma"/>
            <w:sz w:val="21"/>
            <w:lang w:eastAsia="ru-RU"/>
          </w:rPr>
          <w:t>.</w:t>
        </w:r>
        <w:r w:rsidRPr="008D4F61">
          <w:rPr>
            <w:rStyle w:val="a4"/>
            <w:rFonts w:ascii="Tahoma" w:eastAsia="Times New Roman" w:hAnsi="Tahoma" w:cs="Tahoma"/>
            <w:sz w:val="21"/>
            <w:lang w:val="en-US" w:eastAsia="ru-RU"/>
          </w:rPr>
          <w:t>by</w:t>
        </w:r>
      </w:hyperlink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Режим работы: с 8.00 до 12.00, с 13.00 до 17.00.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с 12.00 до 13.00 – обеденный перерыв</w:t>
      </w:r>
    </w:p>
    <w:p w:rsidR="00ED2CF5" w:rsidRPr="00ED2CF5" w:rsidRDefault="00ED2CF5" w:rsidP="00ED2CF5">
      <w:pPr>
        <w:shd w:val="clear" w:color="auto" w:fill="FFFFFF"/>
        <w:spacing w:after="225"/>
        <w:ind w:firstLine="0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>Режим работы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Понедельник –пятница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8.00-12.00, 13.00-17.00</w:t>
      </w:r>
      <w:r w:rsidRPr="00ED2CF5">
        <w:rPr>
          <w:rFonts w:ascii="Tahoma" w:eastAsia="Times New Roman" w:hAnsi="Tahoma" w:cs="Tahoma"/>
          <w:i/>
          <w:iCs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дежурство специалистов с 12.00-13.00, с 17.00-18.00, суббота с 9.00-12.00 (по графику)</w:t>
      </w:r>
    </w:p>
    <w:p w:rsidR="00ED2CF5" w:rsidRPr="00F60B9A" w:rsidRDefault="00ED2CF5" w:rsidP="00ED2CF5">
      <w:pPr>
        <w:shd w:val="clear" w:color="auto" w:fill="FFFFFF"/>
        <w:ind w:firstLine="0"/>
        <w:jc w:val="left"/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>График приема </w:t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заинтересованных лиц с заявлениями по осуществлению административных процедур:</w:t>
      </w:r>
      <w:r w:rsidRPr="00ED2CF5">
        <w:rPr>
          <w:rFonts w:ascii="Tahoma" w:eastAsia="Times New Roman" w:hAnsi="Tahoma" w:cs="Tahoma"/>
          <w:i/>
          <w:iCs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Понедельник – пятница 08.00 – 17.00. Выходной - суббота, воскресенье</w:t>
      </w:r>
      <w:r w:rsidRPr="00ED2CF5">
        <w:rPr>
          <w:rFonts w:ascii="Tahoma" w:eastAsia="Times New Roman" w:hAnsi="Tahoma" w:cs="Tahoma"/>
          <w:i/>
          <w:iCs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 xml:space="preserve">дополнительно прием осуществляет дежурный специалист: </w:t>
      </w:r>
    </w:p>
    <w:p w:rsidR="00ED2CF5" w:rsidRPr="00ED2CF5" w:rsidRDefault="00ED2CF5" w:rsidP="00ED2CF5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понедельник - пятница 12.00-13.00, 17.00-18.00, суббота - 09.00 – 13.00</w:t>
      </w:r>
    </w:p>
    <w:p w:rsidR="00ED2CF5" w:rsidRPr="00F60B9A" w:rsidRDefault="00ED2CF5" w:rsidP="00ED2CF5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</w:pPr>
    </w:p>
    <w:p w:rsidR="00ED2CF5" w:rsidRPr="00ED2CF5" w:rsidRDefault="00ED2CF5" w:rsidP="00ED2CF5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НАЧАЛЬНИК УПРАВЛЕНИЯ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proofErr w:type="spellStart"/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Белько</w:t>
      </w:r>
      <w:proofErr w:type="spellEnd"/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 Вячеслав Анатольевич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кабинет № 3, тел. 5 18 43</w:t>
      </w:r>
    </w:p>
    <w:p w:rsidR="00ED2CF5" w:rsidRPr="00ED2CF5" w:rsidRDefault="00ED2CF5" w:rsidP="00ED2CF5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ЗАМЕСТИТЕЛЬ НАЧАЛЬНИКА УПРАВЛЕНИЯ</w:t>
      </w:r>
      <w:r w:rsidR="00F60B9A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 xml:space="preserve"> – НАЧАЛЬНИК ОТДЕЛА НАЗНАЧЕНИЯ ПЕНСИЙ И СОЦИАЛЬНОЙ ПОДДЕРЖКИ НАСЕЛЕНИЯ </w:t>
      </w:r>
      <w:r w:rsidR="00F60B9A" w:rsidRPr="00ED2CF5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 xml:space="preserve"> </w:t>
      </w:r>
      <w:r w:rsidRPr="00ED2CF5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 xml:space="preserve">Иванова Ирина </w:t>
      </w:r>
      <w:proofErr w:type="spellStart"/>
      <w:r w:rsidRPr="00ED2CF5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>Болеславовна</w:t>
      </w:r>
      <w:proofErr w:type="spellEnd"/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кабинет № 4, тел. 5 15 84</w:t>
      </w:r>
    </w:p>
    <w:p w:rsidR="00ED2CF5" w:rsidRPr="00ED2CF5" w:rsidRDefault="00ED2CF5" w:rsidP="00ED2CF5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F60B9A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НАЧАЛЬНИК ОТДЕЛА </w:t>
      </w:r>
      <w:r w:rsidR="00F60B9A" w:rsidRPr="00F60B9A">
        <w:rPr>
          <w:rFonts w:ascii="Tahoma" w:eastAsia="Times New Roman" w:hAnsi="Tahoma" w:cs="Tahoma"/>
          <w:b/>
          <w:bCs/>
          <w:iCs/>
          <w:color w:val="3D3D3D"/>
          <w:sz w:val="21"/>
          <w:lang w:eastAsia="ru-RU"/>
        </w:rPr>
        <w:t>ЗАНЯ</w:t>
      </w:r>
      <w:r w:rsidR="00F60B9A">
        <w:rPr>
          <w:rFonts w:ascii="Tahoma" w:eastAsia="Times New Roman" w:hAnsi="Tahoma" w:cs="Tahoma"/>
          <w:b/>
          <w:bCs/>
          <w:iCs/>
          <w:color w:val="3D3D3D"/>
          <w:sz w:val="21"/>
          <w:lang w:eastAsia="ru-RU"/>
        </w:rPr>
        <w:t xml:space="preserve">ТОСТИ НАСЕЛЕНИЯ И СОЦИАЛЬНО-ТРУДОВЫХ ОТНОШЕНИЙ </w:t>
      </w:r>
      <w:proofErr w:type="spellStart"/>
      <w:r w:rsidR="00F60B9A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>Рынкевич</w:t>
      </w:r>
      <w:proofErr w:type="spellEnd"/>
      <w:r w:rsidR="00F60B9A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 xml:space="preserve"> Андрей Валентинович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кабинет № 1, тел. 5 18 62</w:t>
      </w:r>
    </w:p>
    <w:p w:rsidR="00ED2CF5" w:rsidRPr="00ED2CF5" w:rsidRDefault="00ED2CF5" w:rsidP="00ED2CF5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В случае несогласия с принятым решением управления по труду, занятости и социальной защите Миорского райисполкома можно обратиться в:</w:t>
      </w:r>
    </w:p>
    <w:p w:rsidR="00ED2CF5" w:rsidRPr="00ED2CF5" w:rsidRDefault="00ED2CF5" w:rsidP="00ED2C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Комитет по труду, занятости и социальной защите Витебского облисполкома ул. Правды, 32 210029 г. Витебск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тел. (8-0212) 68-05-94, 68-22-09</w:t>
      </w:r>
    </w:p>
    <w:p w:rsidR="00ED2CF5" w:rsidRPr="00ED2CF5" w:rsidRDefault="00ED2CF5" w:rsidP="00ED2C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Министерство труда и социальной защиты Республики Беларусь пр. Победителей, 23 к.2, 220004 г. Минск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  <w:t>тел. (017) 206 37 97</w:t>
      </w:r>
    </w:p>
    <w:p w:rsidR="00ED2CF5" w:rsidRDefault="00ED2CF5" w:rsidP="00ED2CF5">
      <w:pPr>
        <w:shd w:val="clear" w:color="auto" w:fill="FFFFFF"/>
        <w:spacing w:before="100" w:beforeAutospacing="1" w:after="100" w:afterAutospacing="1"/>
        <w:jc w:val="left"/>
        <w:rPr>
          <w:rFonts w:ascii="Tahoma" w:eastAsia="Times New Roman" w:hAnsi="Tahoma" w:cs="Tahoma"/>
          <w:color w:val="3D3D3D"/>
          <w:sz w:val="21"/>
          <w:szCs w:val="21"/>
          <w:lang w:val="en-US" w:eastAsia="ru-RU"/>
        </w:rPr>
      </w:pPr>
    </w:p>
    <w:p w:rsidR="00ED2CF5" w:rsidRDefault="00ED2CF5" w:rsidP="00ED2CF5">
      <w:pPr>
        <w:shd w:val="clear" w:color="auto" w:fill="FFFFFF"/>
        <w:spacing w:before="100" w:beforeAutospacing="1" w:after="100" w:afterAutospacing="1"/>
        <w:jc w:val="left"/>
        <w:rPr>
          <w:rFonts w:ascii="Tahoma" w:eastAsia="Times New Roman" w:hAnsi="Tahoma" w:cs="Tahoma"/>
          <w:color w:val="3D3D3D"/>
          <w:sz w:val="21"/>
          <w:szCs w:val="21"/>
          <w:lang w:val="en-US" w:eastAsia="ru-RU"/>
        </w:rPr>
      </w:pPr>
    </w:p>
    <w:p w:rsidR="00ED2CF5" w:rsidRPr="00ED2CF5" w:rsidRDefault="00ED2CF5" w:rsidP="00ED2CF5">
      <w:pPr>
        <w:shd w:val="clear" w:color="auto" w:fill="FFFFFF"/>
        <w:spacing w:before="100" w:beforeAutospacing="1" w:after="100" w:afterAutospacing="1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</w:p>
    <w:p w:rsidR="00ED2CF5" w:rsidRPr="00ED2CF5" w:rsidRDefault="00ED2CF5" w:rsidP="00ED2CF5">
      <w:pPr>
        <w:shd w:val="clear" w:color="auto" w:fill="FFFFFF"/>
        <w:spacing w:after="225"/>
        <w:ind w:firstLine="0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u w:val="single"/>
          <w:lang w:eastAsia="ru-RU"/>
        </w:rPr>
        <w:t>Телефоны «горячей линии»</w:t>
      </w:r>
    </w:p>
    <w:p w:rsidR="00ED2CF5" w:rsidRPr="00ED2CF5" w:rsidRDefault="00ED2CF5" w:rsidP="00ED2CF5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в рабочие дни с 8.00-12.00</w:t>
      </w:r>
    </w:p>
    <w:p w:rsidR="00ED2CF5" w:rsidRPr="00ED2CF5" w:rsidRDefault="00ED2CF5" w:rsidP="00ED2CF5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по вопросам:</w:t>
      </w:r>
    </w:p>
    <w:p w:rsidR="00ED2CF5" w:rsidRPr="00ED2CF5" w:rsidRDefault="00ED2CF5" w:rsidP="00ED2CF5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занятости населения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>Яковлева Елена Владимировна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тел. 5 18 75</w:t>
      </w:r>
    </w:p>
    <w:p w:rsidR="00ED2CF5" w:rsidRPr="00ED2CF5" w:rsidRDefault="00ED2CF5" w:rsidP="00ED2CF5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труда и заработной платы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>Рынкевич Андрей Валентинович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тел. 5 18 62</w:t>
      </w:r>
    </w:p>
    <w:p w:rsidR="00ED2CF5" w:rsidRDefault="00ED2CF5" w:rsidP="00ED2CF5">
      <w:pPr>
        <w:shd w:val="clear" w:color="auto" w:fill="FFFFFF"/>
        <w:ind w:firstLine="0"/>
        <w:jc w:val="left"/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охраны труда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t>Цыркина София Борисовна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тел. 5 15 76</w:t>
      </w:r>
    </w:p>
    <w:p w:rsidR="00ED2CF5" w:rsidRPr="00ED2CF5" w:rsidRDefault="00ED2CF5" w:rsidP="00ED2CF5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</w:p>
    <w:p w:rsidR="00ED2CF5" w:rsidRDefault="00ED2CF5" w:rsidP="00ED2CF5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пенсионного обеспечения, назначения пособий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t>Иванова Ирина Болеславовна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  <w:t>тел.</w:t>
      </w:r>
      <w:r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  <w:t xml:space="preserve"> </w:t>
      </w:r>
      <w:r w:rsidRPr="00ED2CF5"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  <w:t>5 15 84</w:t>
      </w:r>
    </w:p>
    <w:p w:rsidR="004A69D0" w:rsidRDefault="00ED2CF5" w:rsidP="004A69D0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t>Сипович Елена Сергеевна</w:t>
      </w:r>
    </w:p>
    <w:p w:rsidR="004A69D0" w:rsidRDefault="00ED2CF5" w:rsidP="004A69D0">
      <w:pPr>
        <w:shd w:val="clear" w:color="auto" w:fill="FFFFFF"/>
        <w:ind w:firstLine="0"/>
        <w:jc w:val="left"/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</w:pPr>
      <w:r w:rsidRPr="004A69D0"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t xml:space="preserve">тел. </w:t>
      </w:r>
      <w:r w:rsidR="004A69D0" w:rsidRPr="004A69D0"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t>5 15 61</w:t>
      </w:r>
    </w:p>
    <w:p w:rsidR="00ED2CF5" w:rsidRDefault="00ED2CF5" w:rsidP="004A69D0">
      <w:pPr>
        <w:shd w:val="clear" w:color="auto" w:fill="FFFFFF"/>
        <w:ind w:firstLine="0"/>
        <w:jc w:val="left"/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="004A69D0" w:rsidRPr="004A69D0"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t>Бурак Кристина Эдуардовна</w:t>
      </w:r>
      <w:r w:rsidRPr="00ED2CF5"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  <w:br/>
        <w:t>тел. 5 15 76</w:t>
      </w:r>
    </w:p>
    <w:p w:rsidR="004A69D0" w:rsidRPr="00ED2CF5" w:rsidRDefault="004A69D0" w:rsidP="004A69D0">
      <w:pPr>
        <w:shd w:val="clear" w:color="auto" w:fill="FFFFFF"/>
        <w:ind w:firstLine="0"/>
        <w:jc w:val="left"/>
        <w:rPr>
          <w:rFonts w:ascii="Tahoma" w:eastAsia="Times New Roman" w:hAnsi="Tahoma" w:cs="Tahoma"/>
          <w:b/>
          <w:i/>
          <w:color w:val="3D3D3D"/>
          <w:sz w:val="21"/>
          <w:szCs w:val="21"/>
          <w:lang w:eastAsia="ru-RU"/>
        </w:rPr>
      </w:pPr>
    </w:p>
    <w:p w:rsidR="00ED2CF5" w:rsidRPr="00ED2CF5" w:rsidRDefault="00ED2CF5" w:rsidP="00ED2CF5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социальной поддержки населения, предоставление государственной адресной социальной помощи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i/>
          <w:iCs/>
          <w:color w:val="3D3D3D"/>
          <w:sz w:val="21"/>
          <w:lang w:eastAsia="ru-RU"/>
        </w:rPr>
        <w:t>Иванова Ирина Болеславовна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br/>
      </w:r>
      <w:r w:rsidRPr="00ED2CF5">
        <w:rPr>
          <w:rFonts w:ascii="Tahoma" w:eastAsia="Times New Roman" w:hAnsi="Tahoma" w:cs="Tahoma"/>
          <w:b/>
          <w:bCs/>
          <w:color w:val="3D3D3D"/>
          <w:sz w:val="21"/>
          <w:lang w:eastAsia="ru-RU"/>
        </w:rPr>
        <w:t>тел. 5 15 84</w:t>
      </w:r>
    </w:p>
    <w:p w:rsidR="00ED2CF5" w:rsidRPr="00ED2CF5" w:rsidRDefault="00ED2CF5" w:rsidP="00ED2CF5">
      <w:pPr>
        <w:shd w:val="clear" w:color="auto" w:fill="FFFFFF"/>
        <w:spacing w:after="225"/>
        <w:ind w:firstLine="0"/>
        <w:jc w:val="left"/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  <w:t xml:space="preserve">Книгa замечаний и предложений находится в кабинете № </w:t>
      </w:r>
      <w:r w:rsidR="004A69D0" w:rsidRPr="004A69D0"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  <w:t>2</w:t>
      </w:r>
      <w:r w:rsidRPr="00ED2CF5">
        <w:rPr>
          <w:rFonts w:ascii="Tahoma" w:eastAsia="Times New Roman" w:hAnsi="Tahoma" w:cs="Tahoma"/>
          <w:b/>
          <w:color w:val="3D3D3D"/>
          <w:sz w:val="21"/>
          <w:szCs w:val="21"/>
          <w:lang w:eastAsia="ru-RU"/>
        </w:rPr>
        <w:t>.</w:t>
      </w:r>
    </w:p>
    <w:p w:rsidR="00ED2CF5" w:rsidRPr="00ED2CF5" w:rsidRDefault="00ED2CF5" w:rsidP="004A69D0">
      <w:pPr>
        <w:shd w:val="clear" w:color="auto" w:fill="FFFFFF"/>
        <w:spacing w:after="225"/>
        <w:ind w:firstLine="0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Ответственный за вeдение u хранение книги замечаний u предложений, выдачу книги гражданину по первому требованию - Цыркина Соф</w:t>
      </w:r>
      <w:r w:rsidR="004A69D0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и</w:t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 xml:space="preserve">я Борисовна, главный специалист, в </w:t>
      </w:r>
      <w:r w:rsidR="004A69D0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 xml:space="preserve">ее </w:t>
      </w:r>
      <w:r w:rsidRPr="00ED2CF5">
        <w:rPr>
          <w:rFonts w:ascii="Tahoma" w:eastAsia="Times New Roman" w:hAnsi="Tahoma" w:cs="Tahoma"/>
          <w:i/>
          <w:iCs/>
          <w:color w:val="3D3D3D"/>
          <w:sz w:val="21"/>
          <w:lang w:eastAsia="ru-RU"/>
        </w:rPr>
        <w:t>отсутствие – Яковлева Елена Владимировна, главный специалист; в часы дежурства ответственным является лицо, осуществляющее дежурство.</w:t>
      </w:r>
    </w:p>
    <w:p w:rsidR="00ED2CF5" w:rsidRPr="00ED2CF5" w:rsidRDefault="00ED2CF5" w:rsidP="004A69D0">
      <w:pPr>
        <w:shd w:val="clear" w:color="auto" w:fill="FFFFFF"/>
        <w:spacing w:after="225"/>
        <w:ind w:firstLine="0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Ответственный за организацию работы в рамках заявительного принципа одно окно </w:t>
      </w:r>
      <w:r w:rsidR="004A69D0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     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Иванова Ирина Болеславовна, заместитель начальника, кабинет № 4, тел. 5 15 84, в ее отсутствие </w:t>
      </w:r>
      <w:r w:rsidR="004A69D0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Рынкевич Андрей Валентинович</w:t>
      </w:r>
      <w:r w:rsidRPr="00ED2CF5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, начальник отдела занятости и социально-трудовых отношений, кабинет № 1, тел. 5 18 62.</w:t>
      </w:r>
    </w:p>
    <w:p w:rsidR="00544795" w:rsidRDefault="00544795"/>
    <w:sectPr w:rsidR="00544795" w:rsidSect="0054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59A5"/>
    <w:multiLevelType w:val="multilevel"/>
    <w:tmpl w:val="649E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2CF5"/>
    <w:rsid w:val="004A69D0"/>
    <w:rsid w:val="00544795"/>
    <w:rsid w:val="009F2DFE"/>
    <w:rsid w:val="00AF41AF"/>
    <w:rsid w:val="00ED2CF5"/>
    <w:rsid w:val="00F6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5"/>
  </w:style>
  <w:style w:type="paragraph" w:styleId="2">
    <w:name w:val="heading 2"/>
    <w:basedOn w:val="a"/>
    <w:link w:val="20"/>
    <w:uiPriority w:val="9"/>
    <w:qFormat/>
    <w:rsid w:val="00ED2CF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2CF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2CF5"/>
    <w:rPr>
      <w:color w:val="0000FF"/>
      <w:u w:val="single"/>
    </w:rPr>
  </w:style>
  <w:style w:type="character" w:styleId="a5">
    <w:name w:val="Strong"/>
    <w:basedOn w:val="a0"/>
    <w:uiPriority w:val="22"/>
    <w:qFormat/>
    <w:rsid w:val="00ED2CF5"/>
    <w:rPr>
      <w:b/>
      <w:bCs/>
    </w:rPr>
  </w:style>
  <w:style w:type="character" w:styleId="a6">
    <w:name w:val="Emphasis"/>
    <w:basedOn w:val="a0"/>
    <w:uiPriority w:val="20"/>
    <w:qFormat/>
    <w:rsid w:val="00ED2C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miory@vitob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sz@vitkomtrud.gov.by" TargetMode="External"/><Relationship Id="rId5" Type="http://schemas.openxmlformats.org/officeDocument/2006/relationships/hyperlink" Target="mailto:miory.r-s@mintrud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2022-06-10T11:17:00Z</dcterms:created>
  <dcterms:modified xsi:type="dcterms:W3CDTF">2022-06-10T11:39:00Z</dcterms:modified>
</cp:coreProperties>
</file>