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37" w:rsidRDefault="008446A0" w:rsidP="008446A0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Информация для владельцев собак, кошек</w:t>
      </w:r>
    </w:p>
    <w:p w:rsidR="008446A0" w:rsidRDefault="008446A0">
      <w:pPr>
        <w:rPr>
          <w:rFonts w:ascii="Times New Roman" w:hAnsi="Times New Roman" w:cs="Times New Roman"/>
          <w:sz w:val="30"/>
          <w:szCs w:val="30"/>
        </w:rPr>
      </w:pPr>
    </w:p>
    <w:p w:rsidR="008446A0" w:rsidRDefault="008446A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Согласно Правилам содержания домашних собак, кошек, а также отлова безнадзорных животных в населенных пунктах Республики Беларусь, владельцы собак, кошек обязаны строго выполнять санитарно-гигиенические правила и нормы их содержания, обеспечивать безопасность людей, не допускать загрязнения этими животными общедоступных мест. Разрешается содержать собак, кошек в занимаемой одной семьей отдельной квартире, но не более двух животных в отдельной квартире многоквартирного жилого дома.</w:t>
      </w:r>
    </w:p>
    <w:p w:rsidR="008446A0" w:rsidRPr="00731880" w:rsidRDefault="008446A0" w:rsidP="008446A0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31880">
        <w:rPr>
          <w:rFonts w:ascii="Times New Roman" w:hAnsi="Times New Roman" w:cs="Times New Roman"/>
          <w:b/>
          <w:sz w:val="30"/>
          <w:szCs w:val="30"/>
        </w:rPr>
        <w:t>Владельцы собак, кошек обязаны:</w:t>
      </w:r>
    </w:p>
    <w:p w:rsidR="008446A0" w:rsidRDefault="008446A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трехдневный срок ставить в известность организации, осуществляющие регистрацию животных, а также ветеринарное учреждение по месту постоянного проживания о приобретении, продаже, гибели, пропаже, перемене места жительства или сдаче собаки, кошки;</w:t>
      </w:r>
    </w:p>
    <w:p w:rsidR="008446A0" w:rsidRDefault="008446A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доставлять домашних собак, кошек в ветеринарное учреждение для обследования и прививок против бешенства согласно требованиям действующего ветеринарного законодательства;</w:t>
      </w:r>
    </w:p>
    <w:p w:rsidR="008446A0" w:rsidRDefault="008446A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выводить в случае надобности собак из квартир или иных изолированных помещений, а также с изолированных территорий в места общего пользования на коротком поводке и в наморднике, за исключением щенков в возрасте до трех месяцев и декоративных собак ростом до 25 сантиметров в холке, которых можно выводить на поводке без намордника;</w:t>
      </w:r>
    </w:p>
    <w:p w:rsidR="008446A0" w:rsidRDefault="0073188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своевременно вносить установленные для владельцев собак сборы.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31880">
        <w:rPr>
          <w:rFonts w:ascii="Times New Roman" w:hAnsi="Times New Roman" w:cs="Times New Roman"/>
          <w:b/>
          <w:sz w:val="30"/>
          <w:szCs w:val="30"/>
        </w:rPr>
        <w:t>Владельцам собак, кошек запрещается: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приводить собак, кошек в магазины, на предприятия общественного питания и бытового обслуживания населения, в школы и детские дошкольные учреждения, в общественные здания, парки, скверы, на стадионы, рынки, а также на животноводческие фермы (это требование не распространяется на собак-поводырей);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выгуливать собак на придомовых территориях;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содержать незарегистрированных животных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запрещается несовершеннолетним выгуливать собак потенциально опасных пород.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Согласно Правил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собаки, кошки подлежат регистрации в течение трех дней со дня приобретения;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щенки и котята должны быть зарегистрированы в возрасте от 3 до 3,5 месяца;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регистрация собак потенциально опасных пород производится только при наличии у владельца справки о прохождении соответствующего обучения;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регистрации собак, кошек их владельцам выдается регистрационное удостоверение и жетон установленного образца, который должен быть постоянно прикреплен к ошейнику животного.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C2255">
        <w:rPr>
          <w:rFonts w:ascii="Times New Roman" w:hAnsi="Times New Roman" w:cs="Times New Roman"/>
          <w:b/>
          <w:sz w:val="30"/>
          <w:szCs w:val="30"/>
        </w:rPr>
        <w:t xml:space="preserve">Регистрация собак, кошек </w:t>
      </w:r>
      <w:r w:rsidR="001C2255" w:rsidRPr="001C2255">
        <w:rPr>
          <w:rFonts w:ascii="Times New Roman" w:hAnsi="Times New Roman" w:cs="Times New Roman"/>
          <w:b/>
          <w:sz w:val="30"/>
          <w:szCs w:val="30"/>
        </w:rPr>
        <w:t>на территории г. Миоры и г. Дисна производится унитарным предприятием жилищно-коммунального хозяйства Миорского района, на территории Миорского района – соответствующими сельскими исполнительными комитетами.</w:t>
      </w:r>
    </w:p>
    <w:p w:rsidR="00EF4459" w:rsidRDefault="00EF4459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Налог за владение собаками </w:t>
      </w:r>
      <w:r>
        <w:rPr>
          <w:rFonts w:ascii="Times New Roman" w:hAnsi="Times New Roman" w:cs="Times New Roman"/>
          <w:sz w:val="30"/>
          <w:szCs w:val="30"/>
        </w:rPr>
        <w:t xml:space="preserve">устанавливается за налоговый период (календарный квартал) </w:t>
      </w:r>
      <w:r w:rsidR="000C6A53">
        <w:rPr>
          <w:rFonts w:ascii="Times New Roman" w:hAnsi="Times New Roman" w:cs="Times New Roman"/>
          <w:sz w:val="30"/>
          <w:szCs w:val="30"/>
        </w:rPr>
        <w:t>в размере:</w:t>
      </w:r>
    </w:p>
    <w:p w:rsidR="000C6A53" w:rsidRDefault="000C6A53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1,5 базовой величины – за породы собак, включенные в перечень потенциально опасных пород собак;</w:t>
      </w:r>
    </w:p>
    <w:p w:rsidR="000C6A53" w:rsidRDefault="000C6A53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0,3 базовой величины – в иных случаях.</w:t>
      </w:r>
    </w:p>
    <w:p w:rsidR="000C6A53" w:rsidRPr="000C6A53" w:rsidRDefault="000C6A53" w:rsidP="008446A0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C6A53">
        <w:rPr>
          <w:rFonts w:ascii="Times New Roman" w:hAnsi="Times New Roman" w:cs="Times New Roman"/>
          <w:b/>
          <w:sz w:val="30"/>
          <w:szCs w:val="30"/>
        </w:rPr>
        <w:t>От налога за владение собак освобождаются плательщики:</w:t>
      </w:r>
    </w:p>
    <w:p w:rsidR="000C6A53" w:rsidRDefault="000C6A53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инвалиды, для которых содержание собаки-поводыря является жизненной необходимостью;</w:t>
      </w:r>
    </w:p>
    <w:p w:rsidR="000C6A53" w:rsidRDefault="000C6A53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пенсионеры по возрасту, инвалиды первой и второй группы – за одну собаку;</w:t>
      </w:r>
    </w:p>
    <w:p w:rsidR="000C6A53" w:rsidRPr="00EF4459" w:rsidRDefault="000C6A53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проживающие в индивидуальных жилых домах при условии содержания ими не более одной собаки</w:t>
      </w:r>
    </w:p>
    <w:p w:rsidR="00BA4CB7" w:rsidRPr="00BA4CB7" w:rsidRDefault="001C2255" w:rsidP="00BA4CB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Ответственность за владение и содержание домашних животных: </w:t>
      </w:r>
      <w:r w:rsidR="00BA4CB7" w:rsidRPr="00BA4CB7">
        <w:rPr>
          <w:rFonts w:ascii="Times New Roman" w:hAnsi="Times New Roman" w:cs="Times New Roman"/>
          <w:sz w:val="30"/>
          <w:szCs w:val="30"/>
        </w:rPr>
        <w:t>Статья 16.30.</w:t>
      </w:r>
      <w:r w:rsidR="003E63BD">
        <w:rPr>
          <w:rFonts w:ascii="Times New Roman" w:hAnsi="Times New Roman" w:cs="Times New Roman"/>
          <w:sz w:val="30"/>
          <w:szCs w:val="30"/>
        </w:rPr>
        <w:t>Кодекса Республики Беларусь об административных правонарушениях</w:t>
      </w:r>
      <w:r w:rsidR="00BA4CB7" w:rsidRPr="00BA4CB7">
        <w:rPr>
          <w:rFonts w:ascii="Times New Roman" w:hAnsi="Times New Roman" w:cs="Times New Roman"/>
          <w:sz w:val="30"/>
          <w:szCs w:val="30"/>
        </w:rPr>
        <w:t xml:space="preserve"> </w:t>
      </w:r>
      <w:r w:rsidR="003E63BD">
        <w:rPr>
          <w:rFonts w:ascii="Times New Roman" w:hAnsi="Times New Roman" w:cs="Times New Roman"/>
          <w:sz w:val="30"/>
          <w:szCs w:val="30"/>
        </w:rPr>
        <w:t>«</w:t>
      </w:r>
      <w:r w:rsidR="00BA4CB7" w:rsidRPr="00BA4CB7">
        <w:rPr>
          <w:rFonts w:ascii="Times New Roman" w:hAnsi="Times New Roman" w:cs="Times New Roman"/>
          <w:sz w:val="30"/>
          <w:szCs w:val="30"/>
        </w:rPr>
        <w:t>Нарушение правил содержания животных</w:t>
      </w:r>
      <w:r w:rsidR="003E63BD">
        <w:rPr>
          <w:rFonts w:ascii="Times New Roman" w:hAnsi="Times New Roman" w:cs="Times New Roman"/>
          <w:sz w:val="30"/>
          <w:szCs w:val="30"/>
        </w:rPr>
        <w:t>»</w:t>
      </w:r>
    </w:p>
    <w:p w:rsidR="00BA4CB7" w:rsidRPr="00BA4CB7" w:rsidRDefault="00BA4CB7" w:rsidP="00BA4CB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4CB7">
        <w:rPr>
          <w:rFonts w:ascii="Times New Roman" w:hAnsi="Times New Roman" w:cs="Times New Roman"/>
          <w:sz w:val="30"/>
          <w:szCs w:val="30"/>
        </w:rPr>
        <w:t>1. Нарушение правил содержания животных –</w:t>
      </w:r>
    </w:p>
    <w:p w:rsidR="00BA4CB7" w:rsidRPr="00BA4CB7" w:rsidRDefault="00BA4CB7" w:rsidP="00BA4CB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4CB7">
        <w:rPr>
          <w:rFonts w:ascii="Times New Roman" w:hAnsi="Times New Roman" w:cs="Times New Roman"/>
          <w:sz w:val="30"/>
          <w:szCs w:val="30"/>
        </w:rPr>
        <w:t>влечет наложение штрафа в размере от одной до пятнадцати базовых величин.</w:t>
      </w:r>
    </w:p>
    <w:p w:rsidR="00BA4CB7" w:rsidRPr="00BA4CB7" w:rsidRDefault="00BA4CB7" w:rsidP="00BA4CB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4CB7">
        <w:rPr>
          <w:rFonts w:ascii="Times New Roman" w:hAnsi="Times New Roman" w:cs="Times New Roman"/>
          <w:sz w:val="30"/>
          <w:szCs w:val="30"/>
        </w:rPr>
        <w:t>2. То же нарушение, повлекшее причинение вреда здоровью людей или имуществу, –</w:t>
      </w:r>
    </w:p>
    <w:p w:rsidR="00BA4CB7" w:rsidRDefault="00BA4CB7" w:rsidP="00BA4CB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4CB7">
        <w:rPr>
          <w:rFonts w:ascii="Times New Roman" w:hAnsi="Times New Roman" w:cs="Times New Roman"/>
          <w:sz w:val="30"/>
          <w:szCs w:val="30"/>
        </w:rPr>
        <w:t>влечет наложение штрафа в размере от десяти до тридцати базовых величин, или общественные работы, или административный арест.</w:t>
      </w:r>
    </w:p>
    <w:p w:rsidR="004B56CA" w:rsidRPr="004B56CA" w:rsidRDefault="004B56CA" w:rsidP="008446A0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B56CA">
        <w:rPr>
          <w:rFonts w:ascii="Times New Roman" w:hAnsi="Times New Roman" w:cs="Times New Roman"/>
          <w:b/>
          <w:sz w:val="30"/>
          <w:szCs w:val="30"/>
        </w:rPr>
        <w:t xml:space="preserve">Решением </w:t>
      </w:r>
      <w:proofErr w:type="spellStart"/>
      <w:r w:rsidRPr="004B56CA">
        <w:rPr>
          <w:rFonts w:ascii="Times New Roman" w:hAnsi="Times New Roman" w:cs="Times New Roman"/>
          <w:b/>
          <w:sz w:val="30"/>
          <w:szCs w:val="30"/>
        </w:rPr>
        <w:t>Миорского</w:t>
      </w:r>
      <w:proofErr w:type="spellEnd"/>
      <w:r w:rsidRPr="004B56CA">
        <w:rPr>
          <w:rFonts w:ascii="Times New Roman" w:hAnsi="Times New Roman" w:cs="Times New Roman"/>
          <w:b/>
          <w:sz w:val="30"/>
          <w:szCs w:val="30"/>
        </w:rPr>
        <w:t xml:space="preserve"> районного исполнительного комитета № 844 от 26 октября 2012 г. определены следующие места для выгула домашних собак:</w:t>
      </w:r>
    </w:p>
    <w:p w:rsidR="004B56CA" w:rsidRDefault="004B56CA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городе Миоры:</w:t>
      </w:r>
    </w:p>
    <w:p w:rsidR="004B56CA" w:rsidRDefault="004B56CA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территория, расположенная за микрорайоном многоэтажной застройки по улице Егора </w:t>
      </w:r>
      <w:proofErr w:type="spellStart"/>
      <w:r>
        <w:rPr>
          <w:rFonts w:ascii="Times New Roman" w:hAnsi="Times New Roman" w:cs="Times New Roman"/>
          <w:sz w:val="30"/>
          <w:szCs w:val="30"/>
        </w:rPr>
        <w:t>Томко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:rsidR="004B56CA" w:rsidRDefault="004B56CA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территория лесопарковой зоны в районе открытого акционерного общества «Миорский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райагросервис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4B56CA" w:rsidRDefault="004B56CA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Миорском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районе:</w:t>
      </w:r>
    </w:p>
    <w:p w:rsidR="004B56CA" w:rsidRDefault="004B56CA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территория лесопосадочной полосы деревни Дворище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Перебродского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сельсовета;</w:t>
      </w:r>
    </w:p>
    <w:p w:rsidR="004B56CA" w:rsidRPr="001C2255" w:rsidRDefault="004B56CA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территория лесного массива за улицей Ленина в городе Дисна.</w:t>
      </w:r>
    </w:p>
    <w:sectPr w:rsidR="004B56CA" w:rsidRPr="001C2255" w:rsidSect="007318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A0"/>
    <w:rsid w:val="000C6A53"/>
    <w:rsid w:val="001C2255"/>
    <w:rsid w:val="003E63BD"/>
    <w:rsid w:val="004B56CA"/>
    <w:rsid w:val="00731880"/>
    <w:rsid w:val="008446A0"/>
    <w:rsid w:val="00966F37"/>
    <w:rsid w:val="00BA4CB7"/>
    <w:rsid w:val="00E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user-BY</dc:creator>
  <cp:lastModifiedBy>жкх</cp:lastModifiedBy>
  <cp:revision>2</cp:revision>
  <cp:lastPrinted>2019-06-17T10:01:00Z</cp:lastPrinted>
  <dcterms:created xsi:type="dcterms:W3CDTF">2022-07-12T07:42:00Z</dcterms:created>
  <dcterms:modified xsi:type="dcterms:W3CDTF">2022-07-12T07:42:00Z</dcterms:modified>
</cp:coreProperties>
</file>