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22AE" w:rsidRPr="00D0600A" w:rsidTr="006D57FB">
        <w:trPr>
          <w:trHeight w:val="1694"/>
        </w:trPr>
        <w:tc>
          <w:tcPr>
            <w:tcW w:w="4785" w:type="dxa"/>
          </w:tcPr>
          <w:p w:rsidR="00A122AE" w:rsidRPr="00D0600A" w:rsidRDefault="00A122AE" w:rsidP="006D5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22AE" w:rsidRPr="00211818" w:rsidRDefault="00A122AE" w:rsidP="006D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122AE" w:rsidRPr="00211818" w:rsidRDefault="00A122AE" w:rsidP="006D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A122AE" w:rsidRPr="00211818" w:rsidRDefault="00A122AE" w:rsidP="006D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Миорского райисполкома</w:t>
            </w:r>
          </w:p>
          <w:p w:rsidR="00A122AE" w:rsidRPr="00211818" w:rsidRDefault="00A122AE" w:rsidP="006D5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1181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2118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Е.У.Шалонько</w:t>
            </w:r>
            <w:proofErr w:type="spellEnd"/>
          </w:p>
          <w:p w:rsidR="00A122AE" w:rsidRPr="00D0600A" w:rsidRDefault="00A122AE" w:rsidP="00A12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18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122AE" w:rsidRDefault="00A122AE" w:rsidP="00A1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2AE" w:rsidRDefault="00A122AE" w:rsidP="00A1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2AE" w:rsidRPr="00211818" w:rsidRDefault="00A122AE" w:rsidP="00A1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2AE" w:rsidRPr="00A122AE" w:rsidRDefault="00A122AE" w:rsidP="00A1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A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122AE" w:rsidRPr="00A122AE" w:rsidRDefault="00A122AE" w:rsidP="00A1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AE">
        <w:rPr>
          <w:rFonts w:ascii="Times New Roman" w:hAnsi="Times New Roman" w:cs="Times New Roman"/>
          <w:b/>
          <w:sz w:val="28"/>
          <w:szCs w:val="28"/>
        </w:rPr>
        <w:t>заседаний  комиссии по охране труда</w:t>
      </w:r>
    </w:p>
    <w:p w:rsidR="00A122AE" w:rsidRPr="00A122AE" w:rsidRDefault="00A122AE" w:rsidP="00A1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A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A122AE">
        <w:rPr>
          <w:rFonts w:ascii="Times New Roman" w:hAnsi="Times New Roman" w:cs="Times New Roman"/>
          <w:b/>
          <w:sz w:val="28"/>
          <w:szCs w:val="28"/>
        </w:rPr>
        <w:t>Миорском</w:t>
      </w:r>
      <w:proofErr w:type="spellEnd"/>
      <w:r w:rsidRPr="00A122AE">
        <w:rPr>
          <w:rFonts w:ascii="Times New Roman" w:hAnsi="Times New Roman" w:cs="Times New Roman"/>
          <w:b/>
          <w:sz w:val="28"/>
          <w:szCs w:val="28"/>
        </w:rPr>
        <w:t xml:space="preserve"> районном исполнительном комитете</w:t>
      </w:r>
    </w:p>
    <w:p w:rsidR="00A122AE" w:rsidRPr="00A122AE" w:rsidRDefault="00A122AE" w:rsidP="00A1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AE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A122AE" w:rsidRDefault="00A122AE" w:rsidP="00A12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8221"/>
      </w:tblGrid>
      <w:tr w:rsidR="00A122AE" w:rsidTr="006D57FB">
        <w:tc>
          <w:tcPr>
            <w:tcW w:w="851" w:type="dxa"/>
          </w:tcPr>
          <w:p w:rsidR="00A122AE" w:rsidRDefault="00A122AE" w:rsidP="006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A122AE" w:rsidRDefault="00A122AE" w:rsidP="006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</w:tr>
      <w:tr w:rsidR="00A122AE" w:rsidTr="006D57FB">
        <w:tc>
          <w:tcPr>
            <w:tcW w:w="851" w:type="dxa"/>
          </w:tcPr>
          <w:p w:rsidR="00A122AE" w:rsidRDefault="00A122AE" w:rsidP="006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A122AE" w:rsidRDefault="00A122AE" w:rsidP="00A1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</w:tr>
      <w:tr w:rsidR="00A122AE" w:rsidTr="006D57FB">
        <w:tc>
          <w:tcPr>
            <w:tcW w:w="851" w:type="dxa"/>
          </w:tcPr>
          <w:p w:rsidR="00A122AE" w:rsidRDefault="00A122AE" w:rsidP="006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A122AE" w:rsidRDefault="00A122AE" w:rsidP="00A1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A122AE" w:rsidTr="006D57FB">
        <w:tc>
          <w:tcPr>
            <w:tcW w:w="851" w:type="dxa"/>
          </w:tcPr>
          <w:p w:rsidR="00A122AE" w:rsidRDefault="00A122AE" w:rsidP="006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A122AE" w:rsidRDefault="00A122AE" w:rsidP="00A1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</w:tr>
      <w:tr w:rsidR="00A122AE" w:rsidTr="006D57FB">
        <w:tc>
          <w:tcPr>
            <w:tcW w:w="851" w:type="dxa"/>
          </w:tcPr>
          <w:p w:rsidR="00A122AE" w:rsidRDefault="00A122AE" w:rsidP="006D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A122AE" w:rsidRDefault="00A122AE" w:rsidP="00A1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</w:tr>
    </w:tbl>
    <w:p w:rsidR="00A122AE" w:rsidRDefault="00A122AE" w:rsidP="00A12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2AE" w:rsidRPr="00A122AE" w:rsidRDefault="00A122AE" w:rsidP="00A1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AE">
        <w:rPr>
          <w:rFonts w:ascii="Times New Roman" w:hAnsi="Times New Roman" w:cs="Times New Roman"/>
          <w:sz w:val="28"/>
          <w:szCs w:val="28"/>
        </w:rPr>
        <w:t>Заседания комиссии по охране труда могут проводиться дополнительно по мере необходимости.</w:t>
      </w:r>
    </w:p>
    <w:p w:rsidR="00A122AE" w:rsidRPr="00A122AE" w:rsidRDefault="00A122AE" w:rsidP="00A1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AE">
        <w:rPr>
          <w:rFonts w:ascii="Times New Roman" w:hAnsi="Times New Roman" w:cs="Times New Roman"/>
          <w:sz w:val="28"/>
          <w:szCs w:val="28"/>
        </w:rPr>
        <w:t>Место и дата проведения заседания комиссии по охране труда определяются ее председателем (в случае его отсутствия – заместителем председателя).</w:t>
      </w:r>
    </w:p>
    <w:p w:rsidR="00A122AE" w:rsidRDefault="00A122AE" w:rsidP="00A122AE">
      <w:pPr>
        <w:rPr>
          <w:rFonts w:ascii="Times New Roman" w:hAnsi="Times New Roman" w:cs="Times New Roman"/>
          <w:sz w:val="28"/>
          <w:szCs w:val="28"/>
        </w:rPr>
      </w:pPr>
    </w:p>
    <w:p w:rsidR="00A122AE" w:rsidRPr="00211818" w:rsidRDefault="00A122AE" w:rsidP="00A1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sz w:val="28"/>
          <w:szCs w:val="28"/>
        </w:rPr>
        <w:t>Главный специалист управления по труду,</w:t>
      </w:r>
    </w:p>
    <w:p w:rsidR="00A122AE" w:rsidRDefault="00A122AE" w:rsidP="00A1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18">
        <w:rPr>
          <w:rFonts w:ascii="Times New Roman" w:hAnsi="Times New Roman" w:cs="Times New Roman"/>
          <w:sz w:val="28"/>
          <w:szCs w:val="28"/>
        </w:rPr>
        <w:t>занятости и</w:t>
      </w:r>
      <w:r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A122AE" w:rsidRPr="00211818" w:rsidRDefault="00A122AE" w:rsidP="00A1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защите райисполкома                                                         </w:t>
      </w:r>
      <w:proofErr w:type="spellStart"/>
      <w:r w:rsidRPr="00211818">
        <w:rPr>
          <w:rFonts w:ascii="Times New Roman" w:hAnsi="Times New Roman" w:cs="Times New Roman"/>
          <w:sz w:val="28"/>
          <w:szCs w:val="28"/>
        </w:rPr>
        <w:t>С.Б.Цыркина</w:t>
      </w:r>
      <w:proofErr w:type="spellEnd"/>
    </w:p>
    <w:p w:rsidR="00A122AE" w:rsidRDefault="00A122AE" w:rsidP="00A1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A122AE" w:rsidRDefault="00A122AE" w:rsidP="00A122AE">
      <w:pPr>
        <w:spacing w:after="0" w:line="240" w:lineRule="auto"/>
        <w:ind w:left="-993"/>
        <w:rPr>
          <w:rFonts w:ascii="Times New Roman" w:hAnsi="Times New Roman" w:cs="Times New Roman"/>
          <w:sz w:val="18"/>
          <w:szCs w:val="18"/>
        </w:rPr>
      </w:pPr>
    </w:p>
    <w:p w:rsidR="00544795" w:rsidRPr="00A122AE" w:rsidRDefault="00A122AE" w:rsidP="00A122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Электронная версия соответствует оригиналу</w:t>
      </w:r>
    </w:p>
    <w:sectPr w:rsidR="00544795" w:rsidRPr="00A122AE" w:rsidSect="0054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122AE"/>
    <w:rsid w:val="00544795"/>
    <w:rsid w:val="008F590F"/>
    <w:rsid w:val="00A1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A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2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UTZSZ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2023-01-28T07:35:00Z</dcterms:created>
  <dcterms:modified xsi:type="dcterms:W3CDTF">2023-01-28T07:38:00Z</dcterms:modified>
</cp:coreProperties>
</file>